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2BE9" w14:textId="77777777" w:rsidR="00693C5E" w:rsidRDefault="00693C5E" w:rsidP="00693C5E">
      <w:pPr>
        <w:jc w:val="center"/>
        <w:rPr>
          <w:rFonts w:ascii="ＭＳ 明朝" w:hAnsi="ＭＳ 明朝"/>
          <w:b/>
          <w:sz w:val="32"/>
          <w:szCs w:val="32"/>
          <w:u w:val="single"/>
        </w:rPr>
      </w:pPr>
      <w:bookmarkStart w:id="0" w:name="_GoBack"/>
      <w:bookmarkEnd w:id="0"/>
    </w:p>
    <w:p w14:paraId="1FBD1A06" w14:textId="77777777" w:rsidR="008932E4" w:rsidRPr="00F07ECC" w:rsidRDefault="008932E4" w:rsidP="00693C5E">
      <w:pPr>
        <w:jc w:val="center"/>
        <w:rPr>
          <w:rFonts w:ascii="ＭＳ 明朝" w:hAnsi="ＭＳ 明朝"/>
          <w:b/>
          <w:sz w:val="32"/>
          <w:szCs w:val="32"/>
          <w:u w:val="single"/>
        </w:rPr>
      </w:pPr>
    </w:p>
    <w:p w14:paraId="3DDE5506" w14:textId="77777777" w:rsidR="00693C5E" w:rsidRPr="00F07ECC" w:rsidRDefault="00693C5E" w:rsidP="00693C5E">
      <w:pPr>
        <w:jc w:val="center"/>
        <w:rPr>
          <w:rFonts w:ascii="ＭＳ 明朝" w:hAnsi="ＭＳ 明朝"/>
          <w:b/>
          <w:sz w:val="32"/>
          <w:szCs w:val="32"/>
          <w:u w:val="single"/>
        </w:rPr>
      </w:pPr>
    </w:p>
    <w:p w14:paraId="157096AE" w14:textId="77777777" w:rsidR="00693C5E" w:rsidRPr="00F07ECC" w:rsidRDefault="00693C5E" w:rsidP="00693C5E">
      <w:pPr>
        <w:jc w:val="center"/>
        <w:rPr>
          <w:rFonts w:ascii="ＭＳ 明朝" w:hAnsi="ＭＳ 明朝"/>
          <w:b/>
          <w:sz w:val="32"/>
          <w:szCs w:val="32"/>
          <w:u w:val="single"/>
        </w:rPr>
      </w:pPr>
    </w:p>
    <w:p w14:paraId="1B516056" w14:textId="77777777" w:rsidR="00693C5E" w:rsidRPr="00F07ECC" w:rsidRDefault="00693C5E" w:rsidP="00693C5E">
      <w:pPr>
        <w:jc w:val="center"/>
        <w:rPr>
          <w:rFonts w:ascii="ＭＳ 明朝" w:hAnsi="ＭＳ 明朝"/>
          <w:b/>
          <w:sz w:val="32"/>
          <w:szCs w:val="32"/>
          <w:u w:val="single"/>
        </w:rPr>
      </w:pPr>
    </w:p>
    <w:p w14:paraId="1BE995E4" w14:textId="77777777" w:rsidR="00693C5E" w:rsidRPr="00F07ECC" w:rsidRDefault="00693C5E" w:rsidP="00693C5E">
      <w:pPr>
        <w:jc w:val="center"/>
        <w:rPr>
          <w:rFonts w:ascii="ＭＳ 明朝" w:hAnsi="ＭＳ 明朝"/>
          <w:b/>
          <w:sz w:val="32"/>
          <w:szCs w:val="32"/>
          <w:u w:val="single"/>
        </w:rPr>
      </w:pPr>
      <w:r w:rsidRPr="00F07ECC">
        <w:rPr>
          <w:rFonts w:ascii="ＭＳ 明朝" w:hAnsi="ＭＳ 明朝" w:hint="eastAsia"/>
          <w:b/>
          <w:sz w:val="32"/>
          <w:u w:val="single"/>
        </w:rPr>
        <w:t>モニタリングの実施に関する手順書</w:t>
      </w:r>
    </w:p>
    <w:p w14:paraId="6B280CB7" w14:textId="77777777" w:rsidR="00693C5E" w:rsidRPr="00F07ECC" w:rsidRDefault="00693C5E" w:rsidP="00693C5E">
      <w:pPr>
        <w:jc w:val="center"/>
        <w:rPr>
          <w:rFonts w:ascii="ＭＳ 明朝" w:hAnsi="ＭＳ 明朝" w:cs="Times New Roman"/>
          <w:szCs w:val="21"/>
        </w:rPr>
      </w:pPr>
    </w:p>
    <w:p w14:paraId="7A7CADDB" w14:textId="77777777" w:rsidR="00693C5E" w:rsidRPr="00F07ECC" w:rsidRDefault="00693C5E" w:rsidP="00693C5E">
      <w:pPr>
        <w:jc w:val="center"/>
        <w:rPr>
          <w:rFonts w:ascii="ＭＳ 明朝" w:hAnsi="ＭＳ 明朝" w:cs="Times New Roman"/>
          <w:szCs w:val="21"/>
        </w:rPr>
      </w:pPr>
    </w:p>
    <w:p w14:paraId="1C26A19F" w14:textId="77777777" w:rsidR="00693C5E" w:rsidRPr="00F07ECC" w:rsidRDefault="00693C5E" w:rsidP="00693C5E">
      <w:pPr>
        <w:jc w:val="center"/>
        <w:rPr>
          <w:rFonts w:ascii="ＭＳ 明朝" w:hAnsi="ＭＳ 明朝" w:cs="Times New Roman"/>
          <w:szCs w:val="21"/>
        </w:rPr>
      </w:pPr>
    </w:p>
    <w:p w14:paraId="11131C5E" w14:textId="77777777" w:rsidR="00693C5E" w:rsidRPr="00F07ECC" w:rsidRDefault="006415E1" w:rsidP="00BB3375">
      <w:pPr>
        <w:spacing w:beforeLines="50" w:before="181"/>
        <w:jc w:val="center"/>
        <w:rPr>
          <w:rFonts w:ascii="ＭＳ 明朝" w:hAnsi="ＭＳ 明朝" w:cs="Times New Roman"/>
          <w:spacing w:val="13"/>
          <w:szCs w:val="21"/>
          <w:lang w:eastAsia="zh-TW"/>
        </w:rPr>
      </w:pPr>
      <w:r w:rsidRPr="00F07ECC">
        <w:rPr>
          <w:rFonts w:ascii="ＭＳ 明朝" w:hAnsi="ＭＳ 明朝" w:cs="Times New Roman" w:hint="eastAsia"/>
          <w:szCs w:val="21"/>
        </w:rPr>
        <w:t>研究課題名</w:t>
      </w:r>
      <w:r w:rsidR="004E607C" w:rsidRPr="00F07ECC">
        <w:rPr>
          <w:rFonts w:ascii="ＭＳ 明朝" w:hAnsi="ＭＳ 明朝" w:cs="Times New Roman" w:hint="eastAsia"/>
          <w:szCs w:val="21"/>
        </w:rPr>
        <w:t>（研究の名称）</w:t>
      </w:r>
    </w:p>
    <w:p w14:paraId="25340031" w14:textId="77777777" w:rsidR="00693C5E" w:rsidRPr="00F07ECC" w:rsidRDefault="00693C5E" w:rsidP="00693C5E">
      <w:pPr>
        <w:jc w:val="center"/>
        <w:rPr>
          <w:rFonts w:ascii="ＭＳ 明朝" w:hAnsi="ＭＳ 明朝" w:cs="Times New Roman"/>
          <w:spacing w:val="13"/>
          <w:szCs w:val="21"/>
          <w:lang w:eastAsia="zh-TW"/>
        </w:rPr>
      </w:pPr>
    </w:p>
    <w:p w14:paraId="56F81A90" w14:textId="77777777" w:rsidR="00693C5E" w:rsidRPr="00F07ECC" w:rsidRDefault="00693C5E" w:rsidP="00693C5E">
      <w:pPr>
        <w:jc w:val="center"/>
        <w:rPr>
          <w:rFonts w:ascii="ＭＳ 明朝" w:hAnsi="ＭＳ 明朝" w:cs="Times New Roman"/>
          <w:szCs w:val="21"/>
          <w:lang w:eastAsia="zh-TW"/>
        </w:rPr>
      </w:pPr>
    </w:p>
    <w:p w14:paraId="071FDA16" w14:textId="77777777" w:rsidR="00FF6DB2" w:rsidRPr="00F07ECC" w:rsidRDefault="00FF6DB2" w:rsidP="00693C5E">
      <w:pPr>
        <w:jc w:val="center"/>
        <w:rPr>
          <w:rFonts w:ascii="ＭＳ 明朝" w:hAnsi="ＭＳ 明朝" w:cs="Times New Roman"/>
          <w:szCs w:val="21"/>
          <w:lang w:eastAsia="zh-TW"/>
        </w:rPr>
      </w:pPr>
    </w:p>
    <w:p w14:paraId="6BFE3450" w14:textId="77777777" w:rsidR="00693C5E" w:rsidRPr="00F07ECC" w:rsidRDefault="00693C5E" w:rsidP="00693C5E">
      <w:pPr>
        <w:jc w:val="center"/>
        <w:rPr>
          <w:rFonts w:ascii="ＭＳ 明朝" w:hAnsi="ＭＳ 明朝" w:cs="Times New Roman"/>
          <w:szCs w:val="21"/>
          <w:lang w:eastAsia="zh-TW"/>
        </w:rPr>
      </w:pPr>
    </w:p>
    <w:p w14:paraId="1229D55B" w14:textId="77777777" w:rsidR="00693C5E" w:rsidRPr="00F07ECC" w:rsidRDefault="00693C5E" w:rsidP="00693C5E">
      <w:pPr>
        <w:jc w:val="center"/>
        <w:rPr>
          <w:rFonts w:ascii="ＭＳ 明朝" w:hAnsi="ＭＳ 明朝" w:cs="Times New Roman"/>
          <w:szCs w:val="21"/>
          <w:lang w:eastAsia="zh-TW"/>
        </w:rPr>
      </w:pPr>
    </w:p>
    <w:p w14:paraId="69EAB3EF" w14:textId="77777777" w:rsidR="00693C5E" w:rsidRPr="00F07ECC" w:rsidRDefault="00693C5E" w:rsidP="00693C5E">
      <w:pPr>
        <w:jc w:val="center"/>
        <w:rPr>
          <w:rFonts w:ascii="ＭＳ 明朝" w:hAnsi="ＭＳ 明朝" w:cs="Times New Roman"/>
          <w:szCs w:val="21"/>
          <w:lang w:eastAsia="zh-TW"/>
        </w:rPr>
      </w:pPr>
    </w:p>
    <w:p w14:paraId="6C05DAA6" w14:textId="77777777" w:rsidR="00693C5E" w:rsidRPr="00F07ECC" w:rsidRDefault="00693C5E" w:rsidP="00693C5E">
      <w:pPr>
        <w:jc w:val="center"/>
        <w:rPr>
          <w:rFonts w:ascii="ＭＳ 明朝" w:hAnsi="ＭＳ 明朝" w:cs="Times New Roman"/>
          <w:szCs w:val="21"/>
          <w:lang w:eastAsia="zh-TW"/>
        </w:rPr>
      </w:pPr>
    </w:p>
    <w:p w14:paraId="37A1F1B0" w14:textId="77777777" w:rsidR="00693C5E" w:rsidRPr="00F07ECC" w:rsidRDefault="00693C5E" w:rsidP="00693C5E">
      <w:pPr>
        <w:jc w:val="center"/>
        <w:rPr>
          <w:rFonts w:ascii="ＭＳ 明朝" w:hAnsi="ＭＳ 明朝" w:cs="Times New Roman"/>
          <w:szCs w:val="21"/>
          <w:lang w:eastAsia="zh-TW"/>
        </w:rPr>
      </w:pPr>
    </w:p>
    <w:p w14:paraId="5AC1CF9E" w14:textId="77777777" w:rsidR="00693C5E" w:rsidRPr="00F07ECC" w:rsidRDefault="00693C5E" w:rsidP="00693C5E">
      <w:pPr>
        <w:jc w:val="center"/>
        <w:rPr>
          <w:rFonts w:ascii="ＭＳ 明朝" w:hAnsi="ＭＳ 明朝" w:cs="Times New Roman"/>
          <w:szCs w:val="21"/>
          <w:lang w:eastAsia="zh-TW"/>
        </w:rPr>
      </w:pPr>
    </w:p>
    <w:p w14:paraId="5846C2B4" w14:textId="77777777" w:rsidR="00693C5E" w:rsidRPr="00F07ECC" w:rsidRDefault="00693C5E" w:rsidP="00BB3375">
      <w:pPr>
        <w:spacing w:beforeLines="50" w:before="181"/>
        <w:ind w:right="140"/>
        <w:jc w:val="center"/>
        <w:rPr>
          <w:rFonts w:ascii="ＭＳ 明朝" w:hAnsi="ＭＳ 明朝" w:cs="Times New Roman"/>
          <w:szCs w:val="21"/>
        </w:rPr>
      </w:pPr>
      <w:r w:rsidRPr="00F07ECC">
        <w:rPr>
          <w:rFonts w:ascii="ＭＳ 明朝" w:hAnsi="ＭＳ 明朝" w:cs="Times New Roman"/>
          <w:szCs w:val="21"/>
        </w:rPr>
        <w:t>研究代表医師</w:t>
      </w:r>
    </w:p>
    <w:p w14:paraId="2DA85938" w14:textId="77777777" w:rsidR="00693C5E" w:rsidRPr="00F07ECC" w:rsidRDefault="00693C5E" w:rsidP="00693C5E">
      <w:pPr>
        <w:jc w:val="center"/>
        <w:rPr>
          <w:rFonts w:ascii="ＭＳ 明朝" w:hAnsi="ＭＳ 明朝" w:cs="Times New Roman"/>
          <w:szCs w:val="21"/>
          <w:lang w:eastAsia="zh-TW"/>
        </w:rPr>
      </w:pPr>
    </w:p>
    <w:p w14:paraId="2E738D6A" w14:textId="77777777" w:rsidR="00276FBA" w:rsidRPr="00F07ECC" w:rsidRDefault="00276FBA" w:rsidP="00693C5E">
      <w:pPr>
        <w:jc w:val="center"/>
        <w:rPr>
          <w:rFonts w:ascii="ＭＳ 明朝" w:hAnsi="ＭＳ 明朝" w:cs="Times New Roman"/>
          <w:szCs w:val="21"/>
          <w:lang w:eastAsia="zh-TW"/>
        </w:rPr>
      </w:pPr>
    </w:p>
    <w:p w14:paraId="2204EDB5" w14:textId="77777777" w:rsidR="00276FBA" w:rsidRPr="00F07ECC" w:rsidRDefault="00276FBA" w:rsidP="00693C5E">
      <w:pPr>
        <w:jc w:val="center"/>
        <w:rPr>
          <w:rFonts w:ascii="ＭＳ 明朝" w:hAnsi="ＭＳ 明朝" w:cs="Times New Roman"/>
          <w:szCs w:val="21"/>
          <w:lang w:eastAsia="zh-TW"/>
        </w:rPr>
      </w:pPr>
    </w:p>
    <w:p w14:paraId="321FF632" w14:textId="77777777" w:rsidR="00276FBA" w:rsidRPr="00F07ECC" w:rsidRDefault="00276FBA" w:rsidP="00693C5E">
      <w:pPr>
        <w:jc w:val="center"/>
        <w:rPr>
          <w:rFonts w:ascii="ＭＳ 明朝" w:hAnsi="ＭＳ 明朝" w:cs="Times New Roman"/>
          <w:szCs w:val="21"/>
          <w:lang w:eastAsia="zh-TW"/>
        </w:rPr>
      </w:pPr>
    </w:p>
    <w:p w14:paraId="0F34B3E9" w14:textId="77777777" w:rsidR="00FF6DB2" w:rsidRPr="00F07ECC" w:rsidRDefault="00FF6DB2" w:rsidP="00693C5E">
      <w:pPr>
        <w:jc w:val="center"/>
        <w:rPr>
          <w:rFonts w:ascii="ＭＳ 明朝" w:hAnsi="ＭＳ 明朝" w:cs="Times New Roman"/>
          <w:szCs w:val="21"/>
          <w:lang w:eastAsia="zh-TW"/>
        </w:rPr>
      </w:pPr>
    </w:p>
    <w:p w14:paraId="73E699A7" w14:textId="77777777" w:rsidR="00693C5E" w:rsidRPr="00F07ECC" w:rsidRDefault="00693C5E" w:rsidP="00693C5E">
      <w:pPr>
        <w:jc w:val="center"/>
        <w:rPr>
          <w:rFonts w:ascii="ＭＳ 明朝" w:hAnsi="ＭＳ 明朝" w:cs="Times New Roman"/>
          <w:szCs w:val="21"/>
          <w:lang w:eastAsia="zh-TW"/>
        </w:rPr>
      </w:pPr>
    </w:p>
    <w:p w14:paraId="70A19BB8" w14:textId="77777777" w:rsidR="00693C5E" w:rsidRPr="00F07ECC" w:rsidRDefault="00693C5E" w:rsidP="00693C5E">
      <w:pPr>
        <w:jc w:val="center"/>
        <w:rPr>
          <w:rFonts w:ascii="ＭＳ 明朝" w:hAnsi="ＭＳ 明朝" w:cs="Times New Roman"/>
          <w:szCs w:val="21"/>
          <w:lang w:eastAsia="zh-TW"/>
        </w:rPr>
      </w:pPr>
    </w:p>
    <w:p w14:paraId="02DFCC05" w14:textId="77777777" w:rsidR="00693C5E" w:rsidRPr="00F07ECC" w:rsidRDefault="00693C5E" w:rsidP="00BE6865">
      <w:pPr>
        <w:rPr>
          <w:rFonts w:ascii="ＭＳ 明朝" w:hAnsi="ＭＳ 明朝" w:cs="Times New Roman"/>
          <w:szCs w:val="21"/>
        </w:rPr>
      </w:pPr>
    </w:p>
    <w:p w14:paraId="5EA29E20" w14:textId="121D581D" w:rsidR="00693C5E" w:rsidRPr="00F07ECC" w:rsidRDefault="00693C5E" w:rsidP="00C566DE">
      <w:pPr>
        <w:ind w:firstLineChars="2450" w:firstLine="5145"/>
        <w:jc w:val="left"/>
        <w:rPr>
          <w:rFonts w:ascii="ＭＳ 明朝" w:hAnsi="ＭＳ 明朝" w:cs="Times New Roman"/>
          <w:szCs w:val="21"/>
        </w:rPr>
      </w:pPr>
      <w:r w:rsidRPr="00F07ECC">
        <w:rPr>
          <w:rFonts w:ascii="ＭＳ 明朝" w:hAnsi="ＭＳ 明朝" w:cs="Times New Roman"/>
          <w:szCs w:val="21"/>
        </w:rPr>
        <w:t>版数：第1.0</w:t>
      </w:r>
      <w:r w:rsidR="00F3592E" w:rsidRPr="00F07ECC">
        <w:rPr>
          <w:rFonts w:ascii="ＭＳ 明朝" w:hAnsi="ＭＳ 明朝" w:cs="Times New Roman" w:hint="eastAsia"/>
          <w:szCs w:val="21"/>
        </w:rPr>
        <w:t>0</w:t>
      </w:r>
      <w:r w:rsidRPr="00F07ECC">
        <w:rPr>
          <w:rFonts w:ascii="ＭＳ 明朝" w:hAnsi="ＭＳ 明朝" w:cs="Times New Roman"/>
          <w:szCs w:val="21"/>
        </w:rPr>
        <w:t>版</w:t>
      </w:r>
    </w:p>
    <w:p w14:paraId="1F992851" w14:textId="7E87972F" w:rsidR="00693C5E" w:rsidRPr="00F07ECC" w:rsidRDefault="00693C5E" w:rsidP="00C566DE">
      <w:pPr>
        <w:jc w:val="right"/>
        <w:rPr>
          <w:rFonts w:ascii="ＭＳ 明朝" w:hAnsi="ＭＳ 明朝" w:cs="Times New Roman"/>
          <w:szCs w:val="21"/>
        </w:rPr>
      </w:pPr>
      <w:r w:rsidRPr="00F07ECC">
        <w:rPr>
          <w:rFonts w:ascii="ＭＳ 明朝" w:hAnsi="ＭＳ 明朝" w:cs="Times New Roman"/>
          <w:szCs w:val="21"/>
        </w:rPr>
        <w:t>作成日</w:t>
      </w:r>
      <w:r w:rsidR="00C566DE" w:rsidRPr="00F07ECC">
        <w:rPr>
          <w:rFonts w:ascii="ＭＳ 明朝" w:hAnsi="ＭＳ 明朝" w:cs="Times New Roman" w:hint="eastAsia"/>
          <w:szCs w:val="21"/>
        </w:rPr>
        <w:t>・改訂日</w:t>
      </w:r>
      <w:r w:rsidRPr="00F07ECC">
        <w:rPr>
          <w:rFonts w:ascii="ＭＳ 明朝" w:hAnsi="ＭＳ 明朝" w:cs="Times New Roman"/>
          <w:szCs w:val="21"/>
        </w:rPr>
        <w:t>：201</w:t>
      </w:r>
      <w:r w:rsidR="00C566DE"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p w14:paraId="5E962082" w14:textId="77777777" w:rsidR="009C6EB6" w:rsidRPr="00F07ECC" w:rsidRDefault="009C6EB6">
      <w:pPr>
        <w:widowControl/>
        <w:jc w:val="left"/>
        <w:rPr>
          <w:rFonts w:ascii="ＭＳ 明朝" w:hAnsi="ＭＳ 明朝"/>
          <w:kern w:val="0"/>
          <w:szCs w:val="21"/>
        </w:rPr>
      </w:pPr>
      <w:r w:rsidRPr="00F07ECC">
        <w:rPr>
          <w:rFonts w:ascii="ＭＳ 明朝" w:hAnsi="ＭＳ 明朝"/>
          <w:kern w:val="0"/>
          <w:szCs w:val="21"/>
        </w:rPr>
        <w:br w:type="page"/>
      </w:r>
    </w:p>
    <w:p w14:paraId="3EAB9F2A" w14:textId="5F4A3B72" w:rsidR="009D6136" w:rsidRPr="00F07ECC" w:rsidRDefault="004E607C" w:rsidP="009D6136">
      <w:pPr>
        <w:widowControl/>
        <w:jc w:val="left"/>
        <w:rPr>
          <w:rFonts w:ascii="ＭＳ 明朝" w:hAnsi="ＭＳ 明朝"/>
          <w:b/>
          <w:kern w:val="0"/>
          <w:sz w:val="28"/>
          <w:szCs w:val="21"/>
        </w:rPr>
      </w:pPr>
      <w:r w:rsidRPr="00F07ECC">
        <w:rPr>
          <w:rFonts w:ascii="ＭＳ 明朝" w:hAnsi="ＭＳ 明朝" w:hint="eastAsia"/>
          <w:b/>
          <w:kern w:val="0"/>
          <w:sz w:val="28"/>
          <w:szCs w:val="21"/>
        </w:rPr>
        <w:lastRenderedPageBreak/>
        <w:t>多施設共同臨床研究</w:t>
      </w:r>
      <w:r w:rsidR="00F3592E" w:rsidRPr="00F07ECC">
        <w:rPr>
          <w:rFonts w:ascii="ＭＳ 明朝" w:hAnsi="ＭＳ 明朝" w:hint="eastAsia"/>
          <w:b/>
          <w:kern w:val="0"/>
          <w:sz w:val="28"/>
          <w:szCs w:val="21"/>
        </w:rPr>
        <w:t xml:space="preserve"> 版</w:t>
      </w:r>
    </w:p>
    <w:p w14:paraId="5905DB6F" w14:textId="77777777" w:rsidR="009D6136" w:rsidRPr="00F07ECC" w:rsidRDefault="00135310" w:rsidP="009D6136">
      <w:pPr>
        <w:widowControl/>
        <w:jc w:val="left"/>
        <w:rPr>
          <w:rFonts w:ascii="ＭＳ 明朝" w:hAnsi="ＭＳ 明朝"/>
          <w:b/>
          <w:kern w:val="0"/>
          <w:sz w:val="32"/>
          <w:szCs w:val="21"/>
        </w:rPr>
      </w:pPr>
      <w:r w:rsidRPr="00F07ECC">
        <w:rPr>
          <w:rFonts w:ascii="ＭＳ 明朝" w:hAnsi="ＭＳ 明朝" w:hint="eastAsia"/>
          <w:b/>
          <w:kern w:val="0"/>
          <w:sz w:val="32"/>
          <w:szCs w:val="21"/>
        </w:rPr>
        <w:t xml:space="preserve">モニタリングの実施に関する手順書　</w:t>
      </w:r>
      <w:r w:rsidR="009D6136" w:rsidRPr="00F07ECC">
        <w:rPr>
          <w:rFonts w:ascii="ＭＳ 明朝" w:hAnsi="ＭＳ 明朝" w:hint="eastAsia"/>
          <w:b/>
          <w:kern w:val="0"/>
          <w:sz w:val="32"/>
          <w:szCs w:val="21"/>
        </w:rPr>
        <w:t>ガイダンス</w:t>
      </w:r>
    </w:p>
    <w:p w14:paraId="7BD859D1" w14:textId="77777777" w:rsidR="009D6136" w:rsidRPr="00F07ECC" w:rsidRDefault="009D6136" w:rsidP="009D6136">
      <w:pPr>
        <w:widowControl/>
        <w:jc w:val="left"/>
        <w:rPr>
          <w:rFonts w:ascii="ＭＳ 明朝" w:hAnsi="ＭＳ 明朝"/>
          <w:kern w:val="0"/>
          <w:szCs w:val="21"/>
        </w:rPr>
      </w:pPr>
    </w:p>
    <w:p w14:paraId="2C95A084" w14:textId="3FB0EF5F" w:rsidR="00F772E5" w:rsidRPr="00F07ECC" w:rsidRDefault="00F772E5" w:rsidP="009D6136">
      <w:pPr>
        <w:widowControl/>
        <w:jc w:val="left"/>
        <w:rPr>
          <w:rFonts w:ascii="ＭＳ 明朝" w:hAnsi="ＭＳ 明朝"/>
          <w:kern w:val="0"/>
          <w:szCs w:val="21"/>
        </w:rPr>
      </w:pPr>
      <w:r w:rsidRPr="00F07ECC">
        <w:rPr>
          <w:rFonts w:ascii="ＭＳ 明朝" w:hAnsi="ＭＳ 明朝" w:hint="eastAsia"/>
        </w:rPr>
        <w:t>モニタリングの実施に関する手順書は</w:t>
      </w:r>
      <w:r w:rsidR="005967AF" w:rsidRPr="00F07ECC">
        <w:rPr>
          <w:rFonts w:ascii="ＭＳ 明朝" w:hAnsi="ＭＳ 明朝" w:hint="eastAsia"/>
        </w:rPr>
        <w:t>、</w:t>
      </w:r>
      <w:r w:rsidRPr="00F07ECC">
        <w:rPr>
          <w:rFonts w:ascii="ＭＳ 明朝" w:hAnsi="ＭＳ 明朝" w:hint="eastAsia"/>
        </w:rPr>
        <w:t>研究計画書に記載したモニタリングについての手順を示すものです。したがって、</w:t>
      </w:r>
      <w:r w:rsidR="005967AF" w:rsidRPr="00F07ECC">
        <w:rPr>
          <w:rFonts w:ascii="ＭＳ 明朝" w:hAnsi="ＭＳ 明朝" w:hint="eastAsia"/>
        </w:rPr>
        <w:t>この</w:t>
      </w:r>
      <w:r w:rsidRPr="00F07ECC">
        <w:rPr>
          <w:rFonts w:ascii="ＭＳ 明朝" w:hAnsi="ＭＳ 明朝" w:hint="eastAsia"/>
        </w:rPr>
        <w:t>手順書</w:t>
      </w:r>
      <w:r w:rsidR="005967AF" w:rsidRPr="00F07ECC">
        <w:rPr>
          <w:rFonts w:ascii="ＭＳ 明朝" w:hAnsi="ＭＳ 明朝" w:hint="eastAsia"/>
        </w:rPr>
        <w:t>の</w:t>
      </w:r>
      <w:r w:rsidRPr="00F07ECC">
        <w:rPr>
          <w:rFonts w:ascii="ＭＳ 明朝" w:hAnsi="ＭＳ 明朝" w:hint="eastAsia"/>
        </w:rPr>
        <w:t>作成に際しては、</w:t>
      </w:r>
      <w:r w:rsidR="00174BC5" w:rsidRPr="00F07ECC">
        <w:rPr>
          <w:rFonts w:ascii="ＭＳ 明朝" w:hAnsi="ＭＳ 明朝" w:hint="eastAsia"/>
        </w:rPr>
        <w:t>研究計画書</w:t>
      </w:r>
      <w:r w:rsidRPr="00F07ECC">
        <w:rPr>
          <w:rFonts w:ascii="ＭＳ 明朝" w:hAnsi="ＭＳ 明朝" w:hint="eastAsia"/>
        </w:rPr>
        <w:t>と齟齬のないようにしてください。</w:t>
      </w:r>
    </w:p>
    <w:p w14:paraId="3C0088BB" w14:textId="35A1E989"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なお、この手順書は、以下の者が行うモニタリングを対象としています。</w:t>
      </w:r>
    </w:p>
    <w:p w14:paraId="7B8A54A8" w14:textId="77777777"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・各施設の臨床研究支援部門のモニターなど、モニタリングを行うことを専門にする者が行うモニタリング</w:t>
      </w:r>
    </w:p>
    <w:p w14:paraId="04DEB25D" w14:textId="77777777"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・医師をはじめとしてモニタリングを専門とはしない者が行うモニタリング</w:t>
      </w:r>
    </w:p>
    <w:p w14:paraId="20642F5D" w14:textId="77777777" w:rsidR="005967AF" w:rsidRDefault="005967AF" w:rsidP="005967AF">
      <w:pPr>
        <w:widowControl/>
        <w:jc w:val="left"/>
        <w:rPr>
          <w:rFonts w:ascii="ＭＳ 明朝" w:hAnsi="ＭＳ 明朝"/>
          <w:kern w:val="0"/>
          <w:szCs w:val="21"/>
        </w:rPr>
      </w:pPr>
    </w:p>
    <w:p w14:paraId="43C114C7" w14:textId="5BC3DF86" w:rsidR="008932E4" w:rsidRDefault="0080742C" w:rsidP="005967AF">
      <w:pPr>
        <w:widowControl/>
        <w:jc w:val="left"/>
        <w:rPr>
          <w:rFonts w:ascii="ＭＳ 明朝" w:hAnsi="ＭＳ 明朝"/>
          <w:kern w:val="0"/>
          <w:szCs w:val="21"/>
        </w:rPr>
      </w:pPr>
      <w:r>
        <w:rPr>
          <w:rFonts w:ascii="ＭＳ 明朝" w:hAnsi="ＭＳ 明朝" w:hint="eastAsia"/>
          <w:kern w:val="0"/>
          <w:szCs w:val="21"/>
        </w:rPr>
        <w:t>また、この</w:t>
      </w:r>
      <w:r w:rsidR="008932E4">
        <w:rPr>
          <w:rFonts w:ascii="ＭＳ 明朝" w:hAnsi="ＭＳ 明朝" w:hint="eastAsia"/>
          <w:kern w:val="0"/>
          <w:szCs w:val="21"/>
        </w:rPr>
        <w:t>手順書は印刷をすると、左ページに手順書本文、右ページにガイダンスが表示されるようになっています。</w:t>
      </w:r>
      <w:r>
        <w:rPr>
          <w:rFonts w:ascii="ＭＳ 明朝" w:hAnsi="ＭＳ 明朝" w:hint="eastAsia"/>
          <w:kern w:val="0"/>
          <w:szCs w:val="21"/>
        </w:rPr>
        <w:t>本手順書のガイダンスを確認しながら、word版の「モニタリングの実施に関する手順書」（雛形）に入力して、研究計画書毎に作成してください。</w:t>
      </w:r>
    </w:p>
    <w:p w14:paraId="06ED6C03" w14:textId="54867515" w:rsidR="008932E4" w:rsidRPr="00550B03" w:rsidRDefault="008A51B4" w:rsidP="005967AF">
      <w:pPr>
        <w:widowControl/>
        <w:jc w:val="left"/>
        <w:rPr>
          <w:rFonts w:ascii="ＭＳ 明朝" w:hAnsi="ＭＳ 明朝"/>
          <w:kern w:val="0"/>
          <w:szCs w:val="21"/>
        </w:rPr>
      </w:pPr>
      <w:r w:rsidRPr="005B0688">
        <w:rPr>
          <w:noProof/>
        </w:rPr>
        <w:drawing>
          <wp:anchor distT="0" distB="0" distL="114300" distR="114300" simplePos="0" relativeHeight="251659264" behindDoc="0" locked="0" layoutInCell="1" allowOverlap="1" wp14:anchorId="66C3C7A1" wp14:editId="56D07B3C">
            <wp:simplePos x="0" y="0"/>
            <wp:positionH relativeFrom="column">
              <wp:posOffset>-3810</wp:posOffset>
            </wp:positionH>
            <wp:positionV relativeFrom="paragraph">
              <wp:posOffset>87630</wp:posOffset>
            </wp:positionV>
            <wp:extent cx="2589530" cy="1454785"/>
            <wp:effectExtent l="19050" t="19050" r="20320" b="1206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530" cy="1454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C75CA21" w14:textId="43F237F6" w:rsidR="008932E4" w:rsidRPr="0080742C" w:rsidRDefault="008932E4" w:rsidP="005967AF">
      <w:pPr>
        <w:widowControl/>
        <w:jc w:val="left"/>
        <w:rPr>
          <w:rFonts w:ascii="ＭＳ 明朝" w:hAnsi="ＭＳ 明朝"/>
          <w:kern w:val="0"/>
          <w:szCs w:val="21"/>
        </w:rPr>
      </w:pPr>
    </w:p>
    <w:p w14:paraId="33E25223" w14:textId="2DACAD70" w:rsidR="008932E4" w:rsidRDefault="008932E4" w:rsidP="005967AF">
      <w:pPr>
        <w:widowControl/>
        <w:jc w:val="left"/>
        <w:rPr>
          <w:rFonts w:ascii="ＭＳ 明朝" w:hAnsi="ＭＳ 明朝"/>
          <w:kern w:val="0"/>
          <w:szCs w:val="21"/>
        </w:rPr>
      </w:pPr>
    </w:p>
    <w:p w14:paraId="1451AC9C" w14:textId="1B109770" w:rsidR="000A5AC4" w:rsidRDefault="000A5AC4" w:rsidP="009D6136">
      <w:pPr>
        <w:widowControl/>
        <w:jc w:val="left"/>
        <w:rPr>
          <w:rFonts w:ascii="ＭＳ 明朝" w:hAnsi="ＭＳ 明朝"/>
          <w:kern w:val="0"/>
          <w:szCs w:val="21"/>
        </w:rPr>
      </w:pPr>
    </w:p>
    <w:p w14:paraId="3BE092F1" w14:textId="77777777" w:rsidR="00550B03" w:rsidRPr="00550B03" w:rsidRDefault="00550B03" w:rsidP="009D6136">
      <w:pPr>
        <w:widowControl/>
        <w:jc w:val="left"/>
        <w:rPr>
          <w:rFonts w:ascii="ＭＳ 明朝" w:hAnsi="ＭＳ 明朝"/>
          <w:kern w:val="0"/>
          <w:szCs w:val="21"/>
        </w:rPr>
      </w:pPr>
    </w:p>
    <w:p w14:paraId="3DAFA246" w14:textId="77777777" w:rsidR="008A51B4" w:rsidRDefault="008A51B4" w:rsidP="009D6136">
      <w:pPr>
        <w:widowControl/>
        <w:jc w:val="left"/>
        <w:rPr>
          <w:rFonts w:ascii="ＭＳ 明朝" w:hAnsi="ＭＳ 明朝"/>
          <w:kern w:val="0"/>
          <w:szCs w:val="21"/>
        </w:rPr>
      </w:pPr>
    </w:p>
    <w:p w14:paraId="602A1F2D" w14:textId="77777777" w:rsidR="008A51B4" w:rsidRDefault="008A51B4" w:rsidP="009D6136">
      <w:pPr>
        <w:widowControl/>
        <w:jc w:val="left"/>
        <w:rPr>
          <w:rFonts w:ascii="ＭＳ 明朝" w:hAnsi="ＭＳ 明朝"/>
          <w:kern w:val="0"/>
          <w:szCs w:val="21"/>
        </w:rPr>
      </w:pPr>
    </w:p>
    <w:p w14:paraId="6BC580B1" w14:textId="15F12BCD"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研究課題名</w:t>
      </w:r>
    </w:p>
    <w:p w14:paraId="12E707A1" w14:textId="1C578CB4"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 xml:space="preserve">　認定臨床研究審査委員会へ提出した</w:t>
      </w:r>
      <w:r w:rsidR="00135310" w:rsidRPr="00F07ECC">
        <w:rPr>
          <w:rFonts w:ascii="ＭＳ 明朝" w:hAnsi="ＭＳ 明朝" w:hint="eastAsia"/>
          <w:kern w:val="0"/>
          <w:szCs w:val="21"/>
        </w:rPr>
        <w:t>実施計画（様式第一(第三十九条関係)）に記載した「研究の名称」</w:t>
      </w:r>
      <w:r w:rsidRPr="00F07ECC">
        <w:rPr>
          <w:rFonts w:ascii="ＭＳ 明朝" w:hAnsi="ＭＳ 明朝" w:hint="eastAsia"/>
          <w:kern w:val="0"/>
          <w:szCs w:val="21"/>
        </w:rPr>
        <w:t>を記載</w:t>
      </w:r>
      <w:r w:rsidR="00670BAD" w:rsidRPr="00F07ECC">
        <w:rPr>
          <w:rFonts w:ascii="ＭＳ 明朝" w:hAnsi="ＭＳ 明朝" w:hint="eastAsia"/>
          <w:kern w:val="0"/>
          <w:szCs w:val="21"/>
        </w:rPr>
        <w:t>してください</w:t>
      </w:r>
      <w:r w:rsidRPr="00F07ECC">
        <w:rPr>
          <w:rFonts w:ascii="ＭＳ 明朝" w:hAnsi="ＭＳ 明朝" w:hint="eastAsia"/>
          <w:kern w:val="0"/>
          <w:szCs w:val="21"/>
        </w:rPr>
        <w:t>。</w:t>
      </w:r>
    </w:p>
    <w:p w14:paraId="1533C3F5" w14:textId="77777777" w:rsidR="009D6136" w:rsidRPr="00F07ECC" w:rsidRDefault="009D6136" w:rsidP="009D6136">
      <w:pPr>
        <w:widowControl/>
        <w:jc w:val="left"/>
        <w:rPr>
          <w:rFonts w:ascii="ＭＳ 明朝" w:hAnsi="ＭＳ 明朝"/>
          <w:kern w:val="0"/>
          <w:szCs w:val="21"/>
        </w:rPr>
      </w:pPr>
    </w:p>
    <w:p w14:paraId="7DF150C3" w14:textId="77777777" w:rsidR="009D6136" w:rsidRPr="00F07ECC" w:rsidRDefault="009D6136" w:rsidP="009D6136">
      <w:pPr>
        <w:widowControl/>
        <w:jc w:val="left"/>
        <w:rPr>
          <w:rFonts w:ascii="ＭＳ 明朝" w:hAnsi="ＭＳ 明朝"/>
          <w:kern w:val="0"/>
          <w:szCs w:val="21"/>
        </w:rPr>
      </w:pPr>
    </w:p>
    <w:p w14:paraId="2DB442F9" w14:textId="77777777"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研究代表医師</w:t>
      </w:r>
    </w:p>
    <w:p w14:paraId="777A274A" w14:textId="4C1C5304"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 xml:space="preserve">　研究代表医師の所属</w:t>
      </w:r>
      <w:r w:rsidR="009D6136" w:rsidRPr="00F07ECC">
        <w:rPr>
          <w:rFonts w:ascii="ＭＳ 明朝" w:hAnsi="ＭＳ 明朝" w:hint="eastAsia"/>
          <w:kern w:val="0"/>
          <w:szCs w:val="21"/>
        </w:rPr>
        <w:t>する</w:t>
      </w:r>
      <w:r w:rsidRPr="00F07ECC">
        <w:rPr>
          <w:rFonts w:ascii="ＭＳ 明朝" w:hAnsi="ＭＳ 明朝" w:hint="eastAsia"/>
          <w:kern w:val="0"/>
          <w:szCs w:val="21"/>
        </w:rPr>
        <w:t>医療機関名、診療科名、氏名を記載</w:t>
      </w:r>
      <w:r w:rsidR="00670BAD" w:rsidRPr="00F07ECC">
        <w:rPr>
          <w:rFonts w:ascii="ＭＳ 明朝" w:hAnsi="ＭＳ 明朝" w:hint="eastAsia"/>
          <w:kern w:val="0"/>
          <w:szCs w:val="21"/>
        </w:rPr>
        <w:t>してください。</w:t>
      </w:r>
    </w:p>
    <w:p w14:paraId="1D3BB453" w14:textId="77777777" w:rsidR="009C6EB6" w:rsidRPr="00F07ECC" w:rsidRDefault="009C6EB6">
      <w:pPr>
        <w:widowControl/>
        <w:jc w:val="left"/>
        <w:rPr>
          <w:rFonts w:ascii="ＭＳ 明朝" w:hAnsi="ＭＳ 明朝"/>
          <w:kern w:val="0"/>
          <w:szCs w:val="21"/>
        </w:rPr>
      </w:pPr>
    </w:p>
    <w:p w14:paraId="168198F0" w14:textId="77777777" w:rsidR="009C6EB6" w:rsidRPr="00F07ECC" w:rsidRDefault="009C6EB6">
      <w:pPr>
        <w:widowControl/>
        <w:jc w:val="left"/>
        <w:rPr>
          <w:rFonts w:ascii="ＭＳ 明朝" w:hAnsi="ＭＳ 明朝"/>
          <w:kern w:val="0"/>
          <w:szCs w:val="21"/>
        </w:rPr>
      </w:pPr>
    </w:p>
    <w:p w14:paraId="04D4FF4A" w14:textId="77777777"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版数</w:t>
      </w:r>
    </w:p>
    <w:p w14:paraId="483A0895" w14:textId="35DC0535"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 xml:space="preserve">　改訂した場合、最新の版数を記載</w:t>
      </w:r>
      <w:r w:rsidR="00670BAD" w:rsidRPr="00F07ECC">
        <w:rPr>
          <w:rFonts w:ascii="ＭＳ 明朝" w:hAnsi="ＭＳ 明朝" w:hint="eastAsia"/>
          <w:kern w:val="0"/>
          <w:szCs w:val="21"/>
        </w:rPr>
        <w:t>してください。</w:t>
      </w:r>
    </w:p>
    <w:p w14:paraId="75682673" w14:textId="77777777" w:rsidR="009C6EB6" w:rsidRPr="00F07ECC" w:rsidRDefault="009C6EB6" w:rsidP="009C6EB6">
      <w:pPr>
        <w:widowControl/>
        <w:jc w:val="left"/>
        <w:rPr>
          <w:rFonts w:ascii="ＭＳ 明朝" w:hAnsi="ＭＳ 明朝"/>
          <w:kern w:val="0"/>
          <w:szCs w:val="21"/>
        </w:rPr>
      </w:pPr>
    </w:p>
    <w:p w14:paraId="37980051" w14:textId="77777777"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作成日</w:t>
      </w:r>
    </w:p>
    <w:p w14:paraId="64EAEF20" w14:textId="4AFAFB08"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 xml:space="preserve">　</w:t>
      </w:r>
      <w:r w:rsidR="00670BAD" w:rsidRPr="00F07ECC">
        <w:rPr>
          <w:rFonts w:ascii="ＭＳ 明朝" w:hAnsi="ＭＳ 明朝" w:hint="eastAsia"/>
          <w:kern w:val="0"/>
          <w:szCs w:val="21"/>
        </w:rPr>
        <w:t>この</w:t>
      </w:r>
      <w:r w:rsidRPr="00F07ECC">
        <w:rPr>
          <w:rFonts w:ascii="ＭＳ 明朝" w:hAnsi="ＭＳ 明朝" w:hint="eastAsia"/>
          <w:kern w:val="0"/>
          <w:szCs w:val="21"/>
        </w:rPr>
        <w:t>手順書を作成した最新の日付を記載</w:t>
      </w:r>
      <w:r w:rsidR="00670BAD" w:rsidRPr="00F07ECC">
        <w:rPr>
          <w:rFonts w:ascii="ＭＳ 明朝" w:hAnsi="ＭＳ 明朝" w:hint="eastAsia"/>
          <w:kern w:val="0"/>
          <w:szCs w:val="21"/>
        </w:rPr>
        <w:t>してください。</w:t>
      </w:r>
    </w:p>
    <w:p w14:paraId="11C57E30" w14:textId="54C09520" w:rsidR="00FC7F4D" w:rsidRPr="00F07ECC" w:rsidRDefault="009C6EB6" w:rsidP="000E5E61">
      <w:pPr>
        <w:widowControl/>
        <w:jc w:val="left"/>
      </w:pPr>
      <w:r w:rsidRPr="00F07ECC">
        <w:rPr>
          <w:rFonts w:ascii="ＭＳ 明朝" w:hAnsi="ＭＳ 明朝" w:hint="eastAsia"/>
          <w:kern w:val="0"/>
          <w:szCs w:val="21"/>
        </w:rPr>
        <w:t xml:space="preserve">　</w:t>
      </w:r>
      <w:r w:rsidRPr="00F07ECC">
        <w:rPr>
          <w:rFonts w:ascii="ＭＳ 明朝" w:hAnsi="ＭＳ 明朝"/>
          <w:kern w:val="0"/>
          <w:szCs w:val="21"/>
        </w:rPr>
        <w:br w:type="page"/>
      </w:r>
      <w:r w:rsidR="000E5E61">
        <w:rPr>
          <w:rFonts w:ascii="ＭＳ 明朝" w:hAnsi="ＭＳ 明朝" w:hint="eastAsia"/>
          <w:kern w:val="0"/>
          <w:szCs w:val="21"/>
        </w:rPr>
        <w:lastRenderedPageBreak/>
        <w:t xml:space="preserve">1　</w:t>
      </w:r>
      <w:r w:rsidR="00333EB5" w:rsidRPr="00F07ECC">
        <w:rPr>
          <w:rFonts w:hint="eastAsia"/>
        </w:rPr>
        <w:t>目的と適用範囲</w:t>
      </w:r>
    </w:p>
    <w:p w14:paraId="0B81CCAC" w14:textId="2F892332" w:rsidR="004759BE" w:rsidRPr="00F07ECC" w:rsidRDefault="000A5AC4" w:rsidP="00693C5E">
      <w:pPr>
        <w:spacing w:line="288" w:lineRule="auto"/>
        <w:jc w:val="left"/>
        <w:rPr>
          <w:rFonts w:ascii="ＭＳ 明朝" w:hAnsi="ＭＳ 明朝" w:cs="Times New Roman"/>
        </w:rPr>
      </w:pPr>
      <w:r w:rsidRPr="00F07ECC">
        <w:rPr>
          <w:rFonts w:ascii="ＭＳ 明朝" w:hAnsi="ＭＳ 明朝" w:cs="Times New Roman" w:hint="eastAsia"/>
        </w:rPr>
        <w:t>本手順書は、「</w:t>
      </w:r>
      <w:r w:rsidRPr="00F07ECC">
        <w:rPr>
          <w:rFonts w:ascii="ＭＳ 明朝" w:hAnsi="ＭＳ 明朝" w:cs="Times New Roman" w:hint="eastAsia"/>
          <w:i/>
        </w:rPr>
        <w:t>（ここに研究課題名を記載してください）</w:t>
      </w:r>
      <w:r w:rsidRPr="00F07ECC">
        <w:rPr>
          <w:rFonts w:ascii="ＭＳ 明朝" w:hAnsi="ＭＳ 明朝" w:cs="Times New Roman" w:hint="eastAsia"/>
        </w:rPr>
        <w:t>」（以下、「本研究」という。）における倫理性、安全性、ならびにデータの信頼性の担保を目的として、モニタリングの実施に関わる手順と必要な事項を定める。</w:t>
      </w:r>
    </w:p>
    <w:p w14:paraId="5BEE238B" w14:textId="77777777" w:rsidR="00275D08" w:rsidRPr="00F07ECC" w:rsidRDefault="00275D08" w:rsidP="00693C5E">
      <w:pPr>
        <w:spacing w:line="288" w:lineRule="auto"/>
        <w:jc w:val="left"/>
        <w:rPr>
          <w:rFonts w:ascii="ＭＳ 明朝" w:hAnsi="ＭＳ 明朝" w:cs="Times New Roman"/>
        </w:rPr>
      </w:pPr>
    </w:p>
    <w:p w14:paraId="39E9D017" w14:textId="7B25C26A"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5E646F91" w14:textId="77777777" w:rsidR="00476A49" w:rsidRDefault="00476A49" w:rsidP="00476A49">
      <w:pPr>
        <w:widowControl/>
        <w:jc w:val="left"/>
        <w:rPr>
          <w:rFonts w:ascii="ＭＳ 明朝" w:hAnsi="ＭＳ 明朝" w:cs="Times New Roman"/>
        </w:rPr>
      </w:pPr>
    </w:p>
    <w:p w14:paraId="253DB824" w14:textId="77777777" w:rsidR="00EE3442" w:rsidRDefault="00EE3442" w:rsidP="00476A49">
      <w:pPr>
        <w:widowControl/>
        <w:jc w:val="left"/>
        <w:rPr>
          <w:rFonts w:ascii="ＭＳ 明朝" w:hAnsi="ＭＳ 明朝" w:cs="Times New Roman"/>
        </w:rPr>
      </w:pPr>
    </w:p>
    <w:p w14:paraId="4BCDF13A" w14:textId="77777777" w:rsidR="00EE3442" w:rsidRPr="00F07ECC" w:rsidRDefault="00EE3442" w:rsidP="00476A49">
      <w:pPr>
        <w:widowControl/>
        <w:jc w:val="left"/>
        <w:rPr>
          <w:rFonts w:ascii="ＭＳ 明朝" w:hAnsi="ＭＳ 明朝" w:cs="Times New Roman"/>
        </w:rPr>
      </w:pPr>
    </w:p>
    <w:p w14:paraId="4A3E161D" w14:textId="77777777" w:rsidR="005967AF" w:rsidRPr="00F07ECC" w:rsidRDefault="005967AF">
      <w:pPr>
        <w:widowControl/>
        <w:jc w:val="left"/>
        <w:rPr>
          <w:rFonts w:ascii="ＭＳ 明朝" w:hAnsi="ＭＳ 明朝" w:cs="Times New Roman"/>
        </w:rPr>
      </w:pPr>
    </w:p>
    <w:p w14:paraId="36A59D77" w14:textId="77777777" w:rsidR="00476A49" w:rsidRPr="00F07ECC" w:rsidRDefault="00476A49">
      <w:pPr>
        <w:widowControl/>
        <w:jc w:val="left"/>
        <w:rPr>
          <w:rFonts w:ascii="ＭＳ 明朝" w:hAnsi="ＭＳ 明朝" w:cs="Times New Roman"/>
        </w:rPr>
      </w:pPr>
    </w:p>
    <w:p w14:paraId="43A0BE54" w14:textId="49F7D820" w:rsidR="005967AF" w:rsidRPr="00F07ECC" w:rsidRDefault="005967AF">
      <w:pPr>
        <w:widowControl/>
        <w:jc w:val="left"/>
        <w:rPr>
          <w:rFonts w:ascii="ＭＳ 明朝" w:hAnsi="ＭＳ 明朝" w:cs="Times New Roman"/>
        </w:rPr>
      </w:pPr>
      <w:r w:rsidRPr="00F07ECC">
        <w:rPr>
          <w:rFonts w:ascii="ＭＳ 明朝" w:hAnsi="ＭＳ 明朝" w:cs="Times New Roman"/>
        </w:rPr>
        <w:br w:type="page"/>
      </w:r>
    </w:p>
    <w:p w14:paraId="3A0EB601" w14:textId="181A8BB1"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t xml:space="preserve">1　</w:t>
      </w:r>
      <w:r w:rsidR="000757D7" w:rsidRPr="00F07ECC">
        <w:rPr>
          <w:rFonts w:ascii="ＭＳ 明朝" w:hAnsi="ＭＳ 明朝" w:cs="Times New Roman" w:hint="eastAsia"/>
          <w:szCs w:val="21"/>
        </w:rPr>
        <w:t>目的と適用範囲</w:t>
      </w:r>
    </w:p>
    <w:p w14:paraId="0A6FB1CA" w14:textId="4D6DC716" w:rsidR="000757D7" w:rsidRPr="00F07ECC" w:rsidRDefault="000757D7">
      <w:pPr>
        <w:widowControl/>
        <w:jc w:val="left"/>
        <w:rPr>
          <w:rFonts w:ascii="ＭＳ 明朝" w:hAnsi="ＭＳ 明朝" w:cs="Times New Roman"/>
          <w:szCs w:val="21"/>
        </w:rPr>
      </w:pPr>
      <w:r w:rsidRPr="00F07ECC">
        <w:rPr>
          <w:rFonts w:ascii="ＭＳ 明朝" w:hAnsi="ＭＳ 明朝" w:cs="Times New Roman" w:hint="eastAsia"/>
          <w:szCs w:val="21"/>
        </w:rPr>
        <w:t xml:space="preserve">　この項には、本手順書を定める目的と本手順書が適用される範囲について</w:t>
      </w:r>
      <w:r w:rsidR="008932E4">
        <w:rPr>
          <w:rFonts w:ascii="ＭＳ 明朝" w:hAnsi="ＭＳ 明朝" w:cs="Times New Roman" w:hint="eastAsia"/>
          <w:szCs w:val="21"/>
        </w:rPr>
        <w:t>、下記を参考に</w:t>
      </w:r>
      <w:r w:rsidRPr="00F07ECC">
        <w:rPr>
          <w:rFonts w:ascii="ＭＳ 明朝" w:hAnsi="ＭＳ 明朝" w:cs="Times New Roman" w:hint="eastAsia"/>
          <w:szCs w:val="21"/>
        </w:rPr>
        <w:t>記載してください。</w:t>
      </w:r>
    </w:p>
    <w:p w14:paraId="1CF7B180" w14:textId="77777777" w:rsidR="000757D7" w:rsidRPr="00F07ECC" w:rsidRDefault="000757D7">
      <w:pPr>
        <w:widowControl/>
        <w:jc w:val="left"/>
        <w:rPr>
          <w:rFonts w:ascii="ＭＳ 明朝" w:hAnsi="ＭＳ 明朝" w:cs="Times New Roman"/>
        </w:rPr>
      </w:pPr>
    </w:p>
    <w:p w14:paraId="0D1923E7" w14:textId="077B8344" w:rsidR="00476A49" w:rsidRPr="00F07ECC" w:rsidRDefault="000E5E61" w:rsidP="00476A49">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7764EE19" w14:textId="27A22638" w:rsidR="000757D7" w:rsidRPr="005B7C12" w:rsidRDefault="001E057A" w:rsidP="001E057A">
      <w:pPr>
        <w:widowControl/>
        <w:jc w:val="left"/>
        <w:rPr>
          <w:rFonts w:ascii="ＭＳ 明朝" w:hAnsi="ＭＳ 明朝" w:cs="Times New Roman"/>
          <w:i/>
        </w:rPr>
      </w:pPr>
      <w:r>
        <w:rPr>
          <w:rFonts w:ascii="ＭＳ 明朝" w:hAnsi="ＭＳ 明朝" w:cs="Times New Roman" w:hint="eastAsia"/>
          <w:i/>
        </w:rPr>
        <w:t>＜</w:t>
      </w:r>
      <w:r w:rsidR="00E65D1E" w:rsidRPr="005B7C12">
        <w:rPr>
          <w:rFonts w:ascii="ＭＳ 明朝" w:hAnsi="ＭＳ 明朝" w:cs="Times New Roman" w:hint="eastAsia"/>
          <w:b/>
          <w:i/>
        </w:rPr>
        <w:t>別添資料１「モニタリングの方法」</w:t>
      </w:r>
      <w:r w:rsidR="00E65D1E" w:rsidRPr="005B7C12">
        <w:rPr>
          <w:rFonts w:ascii="ＭＳ 明朝" w:hAnsi="ＭＳ 明朝" w:cs="Times New Roman" w:hint="eastAsia"/>
          <w:i/>
        </w:rPr>
        <w:t>および</w:t>
      </w:r>
      <w:r w:rsidR="00E65D1E" w:rsidRPr="005B7C12">
        <w:rPr>
          <w:rFonts w:ascii="ＭＳ 明朝" w:hAnsi="ＭＳ 明朝" w:cs="Times New Roman" w:hint="eastAsia"/>
          <w:b/>
          <w:i/>
        </w:rPr>
        <w:t>別添資料２「</w:t>
      </w:r>
      <w:r w:rsidR="000757D7" w:rsidRPr="005B7C12">
        <w:rPr>
          <w:rFonts w:ascii="ＭＳ 明朝" w:hAnsi="ＭＳ 明朝" w:cs="Times New Roman" w:hint="eastAsia"/>
          <w:b/>
          <w:i/>
        </w:rPr>
        <w:t>モニタリング実施体制イメージ図</w:t>
      </w:r>
      <w:r w:rsidR="00E65D1E" w:rsidRPr="005B7C12">
        <w:rPr>
          <w:rFonts w:ascii="ＭＳ 明朝" w:hAnsi="ＭＳ 明朝" w:cs="Times New Roman" w:hint="eastAsia"/>
          <w:b/>
          <w:i/>
        </w:rPr>
        <w:t>」</w:t>
      </w:r>
      <w:r w:rsidR="000757D7" w:rsidRPr="005B7C12">
        <w:rPr>
          <w:rFonts w:ascii="ＭＳ 明朝" w:hAnsi="ＭＳ 明朝" w:cs="Times New Roman" w:hint="eastAsia"/>
          <w:i/>
        </w:rPr>
        <w:t>を参考にしながら、</w:t>
      </w:r>
      <w:r w:rsidR="00476A49" w:rsidRPr="005B7C12">
        <w:rPr>
          <w:rFonts w:ascii="ＭＳ 明朝" w:hAnsi="ＭＳ 明朝" w:cs="Times New Roman" w:hint="eastAsia"/>
          <w:i/>
        </w:rPr>
        <w:t>以下</w:t>
      </w:r>
      <w:r>
        <w:rPr>
          <w:rFonts w:ascii="ＭＳ 明朝" w:hAnsi="ＭＳ 明朝" w:cs="Times New Roman" w:hint="eastAsia"/>
          <w:i/>
        </w:rPr>
        <w:t>に</w:t>
      </w:r>
      <w:r w:rsidR="002B121D" w:rsidRPr="005B7C12">
        <w:rPr>
          <w:rFonts w:ascii="ＭＳ 明朝" w:hAnsi="ＭＳ 明朝" w:cs="Times New Roman" w:hint="eastAsia"/>
          <w:i/>
        </w:rPr>
        <w:t>示す</w:t>
      </w:r>
      <w:r w:rsidR="002B121D" w:rsidRPr="005B7C12">
        <w:rPr>
          <w:rFonts w:ascii="ＭＳ 明朝" w:hAnsi="ＭＳ 明朝" w:cs="Times New Roman" w:hint="eastAsia"/>
          <w:b/>
          <w:i/>
        </w:rPr>
        <w:t>例１～例</w:t>
      </w:r>
      <w:r w:rsidR="000757D7" w:rsidRPr="005B7C12">
        <w:rPr>
          <w:rFonts w:ascii="ＭＳ 明朝" w:hAnsi="ＭＳ 明朝" w:cs="Times New Roman" w:hint="eastAsia"/>
          <w:b/>
          <w:i/>
        </w:rPr>
        <w:t>４</w:t>
      </w:r>
      <w:r w:rsidR="00E65D1E" w:rsidRPr="005B7C12">
        <w:rPr>
          <w:rFonts w:ascii="ＭＳ 明朝" w:hAnsi="ＭＳ 明朝" w:cs="Times New Roman" w:hint="eastAsia"/>
          <w:i/>
        </w:rPr>
        <w:t>を</w:t>
      </w:r>
      <w:r w:rsidR="002B121D" w:rsidRPr="005B7C12">
        <w:rPr>
          <w:rFonts w:ascii="ＭＳ 明朝" w:hAnsi="ＭＳ 明朝" w:cs="Times New Roman" w:hint="eastAsia"/>
          <w:i/>
        </w:rPr>
        <w:t>確認の上、</w:t>
      </w:r>
      <w:r w:rsidR="00E65D1E" w:rsidRPr="005B7C12">
        <w:rPr>
          <w:rFonts w:ascii="ＭＳ 明朝" w:hAnsi="ＭＳ 明朝" w:cs="Times New Roman" w:hint="eastAsia"/>
          <w:i/>
        </w:rPr>
        <w:t>記載</w:t>
      </w:r>
      <w:r w:rsidR="000757D7" w:rsidRPr="005B7C12">
        <w:rPr>
          <w:rFonts w:ascii="ＭＳ 明朝" w:hAnsi="ＭＳ 明朝" w:cs="Times New Roman" w:hint="eastAsia"/>
          <w:i/>
        </w:rPr>
        <w:t>してください。</w:t>
      </w:r>
    </w:p>
    <w:p w14:paraId="654F55C7" w14:textId="1572426B" w:rsidR="00E65D1E" w:rsidRDefault="000757D7">
      <w:pPr>
        <w:widowControl/>
        <w:jc w:val="left"/>
        <w:rPr>
          <w:rFonts w:ascii="ＭＳ 明朝" w:hAnsi="ＭＳ 明朝" w:cs="Times New Roman"/>
          <w:i/>
        </w:rPr>
      </w:pPr>
      <w:r w:rsidRPr="005B7C12">
        <w:rPr>
          <w:rFonts w:ascii="ＭＳ 明朝" w:hAnsi="ＭＳ 明朝" w:cs="Times New Roman" w:hint="eastAsia"/>
          <w:i/>
        </w:rPr>
        <w:t>なお、</w:t>
      </w:r>
      <w:r w:rsidR="00E65D1E" w:rsidRPr="005B7C12">
        <w:rPr>
          <w:rFonts w:ascii="ＭＳ 明朝" w:hAnsi="ＭＳ 明朝" w:cs="Times New Roman" w:hint="eastAsia"/>
          <w:i/>
        </w:rPr>
        <w:t>例１～</w:t>
      </w:r>
      <w:r w:rsidR="002B121D" w:rsidRPr="005B7C12">
        <w:rPr>
          <w:rFonts w:ascii="ＭＳ 明朝" w:hAnsi="ＭＳ 明朝" w:cs="Times New Roman" w:hint="eastAsia"/>
          <w:i/>
        </w:rPr>
        <w:t>例</w:t>
      </w:r>
      <w:r w:rsidR="00E65D1E" w:rsidRPr="005B7C12">
        <w:rPr>
          <w:rFonts w:ascii="ＭＳ 明朝" w:hAnsi="ＭＳ 明朝" w:cs="Times New Roman" w:hint="eastAsia"/>
          <w:i/>
        </w:rPr>
        <w:t>４のいずれかを</w:t>
      </w:r>
      <w:r w:rsidRPr="005B7C12">
        <w:rPr>
          <w:rFonts w:ascii="ＭＳ 明朝" w:hAnsi="ＭＳ 明朝" w:cs="Times New Roman" w:hint="eastAsia"/>
          <w:i/>
        </w:rPr>
        <w:t>選択する場合は、</w:t>
      </w:r>
      <w:r w:rsidR="005B7C12" w:rsidRPr="001E057A">
        <w:rPr>
          <w:rFonts w:ascii="ＭＳ 明朝" w:hAnsi="ＭＳ 明朝" w:hint="eastAsia"/>
          <w:i/>
          <w:szCs w:val="21"/>
          <w:u w:val="single"/>
        </w:rPr>
        <w:t>下線部</w:t>
      </w:r>
      <w:r w:rsidR="00083884" w:rsidRPr="005B7C12">
        <w:rPr>
          <w:rFonts w:ascii="ＭＳ 明朝" w:hAnsi="ＭＳ 明朝" w:cs="Times New Roman" w:hint="eastAsia"/>
          <w:i/>
        </w:rPr>
        <w:t>を確認の上適宜記載し、</w:t>
      </w:r>
      <w:r w:rsidRPr="005B7C12">
        <w:rPr>
          <w:rFonts w:ascii="ＭＳ 明朝" w:hAnsi="ＭＳ 明朝" w:cs="Times New Roman" w:hint="eastAsia"/>
          <w:i/>
        </w:rPr>
        <w:t>該当しない体制</w:t>
      </w:r>
      <w:r w:rsidR="00083884" w:rsidRPr="005B7C12">
        <w:rPr>
          <w:rFonts w:ascii="ＭＳ 明朝" w:hAnsi="ＭＳ 明朝" w:cs="Times New Roman" w:hint="eastAsia"/>
          <w:i/>
        </w:rPr>
        <w:t>の記載</w:t>
      </w:r>
      <w:r w:rsidR="00E65D1E" w:rsidRPr="005B7C12">
        <w:rPr>
          <w:rFonts w:ascii="ＭＳ 明朝" w:hAnsi="ＭＳ 明朝" w:cs="Times New Roman" w:hint="eastAsia"/>
          <w:i/>
        </w:rPr>
        <w:t>については</w:t>
      </w:r>
      <w:r w:rsidRPr="005B7C12">
        <w:rPr>
          <w:rFonts w:ascii="ＭＳ 明朝" w:hAnsi="ＭＳ 明朝" w:cs="Times New Roman" w:hint="eastAsia"/>
          <w:i/>
        </w:rPr>
        <w:t>コピーしないように注意して</w:t>
      </w:r>
      <w:r w:rsidR="00E65D1E" w:rsidRPr="005B7C12">
        <w:rPr>
          <w:rFonts w:ascii="ＭＳ 明朝" w:hAnsi="ＭＳ 明朝" w:cs="Times New Roman" w:hint="eastAsia"/>
          <w:i/>
        </w:rPr>
        <w:t>作成して</w:t>
      </w:r>
      <w:r w:rsidRPr="005B7C12">
        <w:rPr>
          <w:rFonts w:ascii="ＭＳ 明朝" w:hAnsi="ＭＳ 明朝" w:cs="Times New Roman" w:hint="eastAsia"/>
          <w:i/>
        </w:rPr>
        <w:t>ください。</w:t>
      </w:r>
      <w:r w:rsidR="001E057A">
        <w:rPr>
          <w:rFonts w:ascii="ＭＳ 明朝" w:hAnsi="ＭＳ 明朝" w:cs="Times New Roman" w:hint="eastAsia"/>
          <w:i/>
        </w:rPr>
        <w:t>＞</w:t>
      </w:r>
    </w:p>
    <w:p w14:paraId="541EDB68" w14:textId="14B2F51E" w:rsidR="001E057A" w:rsidRPr="005B7C12" w:rsidRDefault="001E057A">
      <w:pPr>
        <w:widowControl/>
        <w:jc w:val="left"/>
        <w:rPr>
          <w:rFonts w:ascii="ＭＳ 明朝" w:hAnsi="ＭＳ 明朝" w:cs="Times New Roman"/>
        </w:rPr>
      </w:pPr>
      <w:r>
        <w:rPr>
          <w:rFonts w:ascii="ＭＳ 明朝" w:hAnsi="ＭＳ 明朝" w:cs="Times New Roman" w:hint="eastAsia"/>
          <w:i/>
        </w:rPr>
        <w:t>＜</w:t>
      </w:r>
      <w:r w:rsidRPr="001E057A">
        <w:rPr>
          <w:rFonts w:ascii="ＭＳ 明朝" w:hAnsi="ＭＳ 明朝" w:cs="Times New Roman" w:hint="eastAsia"/>
          <w:i/>
          <w:u w:val="single"/>
        </w:rPr>
        <w:t>下線部</w:t>
      </w:r>
      <w:r>
        <w:rPr>
          <w:rFonts w:ascii="ＭＳ 明朝" w:hAnsi="ＭＳ 明朝" w:cs="Times New Roman" w:hint="eastAsia"/>
          <w:i/>
        </w:rPr>
        <w:t>は変更可能。＜斜字＞はガイダンス　＞</w:t>
      </w:r>
    </w:p>
    <w:p w14:paraId="51EF52FB" w14:textId="77777777" w:rsidR="00E65D1E" w:rsidRDefault="00E65D1E">
      <w:pPr>
        <w:widowControl/>
        <w:jc w:val="left"/>
        <w:rPr>
          <w:rFonts w:ascii="ＭＳ 明朝" w:hAnsi="ＭＳ 明朝" w:cs="Times New Roman"/>
        </w:rPr>
      </w:pPr>
    </w:p>
    <w:p w14:paraId="0E173B1F" w14:textId="77777777" w:rsidR="002317E7" w:rsidRPr="00F07ECC" w:rsidRDefault="002317E7">
      <w:pPr>
        <w:widowControl/>
        <w:jc w:val="left"/>
        <w:rPr>
          <w:rFonts w:ascii="ＭＳ 明朝" w:hAnsi="ＭＳ 明朝" w:cs="Times New Roman"/>
        </w:rPr>
      </w:pPr>
    </w:p>
    <w:p w14:paraId="442B1D17" w14:textId="1A2BEEF2" w:rsidR="007B7F73" w:rsidRPr="002317E7" w:rsidRDefault="000757D7">
      <w:pPr>
        <w:widowControl/>
        <w:jc w:val="left"/>
        <w:rPr>
          <w:rFonts w:ascii="ＭＳ 明朝" w:hAnsi="ＭＳ 明朝" w:cs="Times New Roman"/>
          <w:b/>
          <w:i/>
          <w:color w:val="0070C0"/>
          <w:sz w:val="24"/>
          <w:szCs w:val="24"/>
        </w:rPr>
      </w:pPr>
      <w:r w:rsidRPr="002317E7">
        <w:rPr>
          <w:rFonts w:ascii="ＭＳ 明朝" w:hAnsi="ＭＳ 明朝" w:cs="Times New Roman" w:hint="eastAsia"/>
          <w:b/>
          <w:i/>
          <w:color w:val="0070C0"/>
          <w:sz w:val="24"/>
          <w:szCs w:val="24"/>
        </w:rPr>
        <w:t>＜例１（</w:t>
      </w:r>
      <w:r w:rsidR="004E0B58"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szCs w:val="24"/>
        </w:rPr>
        <w:t>モニタリング実施体制イメージ図</w:t>
      </w:r>
      <w:r w:rsidR="004E0B58" w:rsidRPr="002317E7">
        <w:rPr>
          <w:rFonts w:ascii="ＭＳ 明朝" w:hAnsi="ＭＳ 明朝" w:cs="Times New Roman" w:hint="eastAsia"/>
          <w:b/>
          <w:i/>
          <w:color w:val="0070C0"/>
          <w:sz w:val="24"/>
          <w:szCs w:val="24"/>
        </w:rPr>
        <w:t>」</w:t>
      </w:r>
      <w:r w:rsidRPr="002317E7">
        <w:rPr>
          <w:rFonts w:ascii="ＭＳ 明朝" w:hAnsi="ＭＳ 明朝" w:cs="Times New Roman" w:hint="eastAsia"/>
          <w:b/>
          <w:i/>
          <w:color w:val="0070C0"/>
          <w:sz w:val="24"/>
          <w:szCs w:val="24"/>
        </w:rPr>
        <w:t>①を選択した場合）＞</w:t>
      </w:r>
    </w:p>
    <w:p w14:paraId="285EBBC1" w14:textId="77777777" w:rsidR="000757D7" w:rsidRPr="00F07ECC" w:rsidRDefault="000757D7">
      <w:pPr>
        <w:widowControl/>
        <w:jc w:val="left"/>
        <w:rPr>
          <w:rFonts w:ascii="ＭＳ 明朝" w:hAnsi="ＭＳ 明朝" w:cs="Times New Roman"/>
        </w:rPr>
      </w:pPr>
    </w:p>
    <w:p w14:paraId="49BD4922" w14:textId="4230145E" w:rsidR="000757D7" w:rsidRPr="00F07ECC" w:rsidRDefault="000E5E61" w:rsidP="000757D7">
      <w:pPr>
        <w:widowControl/>
        <w:jc w:val="left"/>
        <w:rPr>
          <w:rFonts w:ascii="ＭＳ 明朝" w:hAnsi="ＭＳ 明朝" w:cs="Times New Roman"/>
        </w:rPr>
      </w:pPr>
      <w:r>
        <w:rPr>
          <w:rFonts w:ascii="ＭＳ 明朝" w:hAnsi="ＭＳ 明朝" w:cs="Times New Roman" w:hint="eastAsia"/>
        </w:rPr>
        <w:t xml:space="preserve">2　</w:t>
      </w:r>
      <w:r w:rsidR="000757D7" w:rsidRPr="00F07ECC">
        <w:rPr>
          <w:rFonts w:ascii="ＭＳ 明朝" w:hAnsi="ＭＳ 明朝" w:cs="Times New Roman" w:hint="eastAsia"/>
        </w:rPr>
        <w:t>実施体制及び責務</w:t>
      </w:r>
    </w:p>
    <w:p w14:paraId="7DAB8712" w14:textId="4640A0CF"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 xml:space="preserve">　本研究は、モニタリング担当者による施設モニタリングと</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7172C3">
        <w:rPr>
          <w:rFonts w:ascii="ＭＳ 明朝" w:hAnsi="ＭＳ 明朝" w:cs="Times New Roman" w:hint="eastAsia"/>
        </w:rPr>
        <w:t>（データマネジャー））</w:t>
      </w:r>
      <w:r w:rsidRPr="00F07ECC">
        <w:rPr>
          <w:rFonts w:ascii="ＭＳ 明朝" w:hAnsi="ＭＳ 明朝" w:cs="Times New Roman" w:hint="eastAsia"/>
        </w:rPr>
        <w:t>による中央モニタリングを実施する。</w:t>
      </w:r>
    </w:p>
    <w:p w14:paraId="3869C90E" w14:textId="77777777" w:rsidR="000757D7" w:rsidRPr="00F07ECC" w:rsidRDefault="000757D7" w:rsidP="000757D7">
      <w:pPr>
        <w:widowControl/>
        <w:jc w:val="left"/>
        <w:rPr>
          <w:rFonts w:ascii="ＭＳ 明朝" w:hAnsi="ＭＳ 明朝" w:cs="Times New Roman"/>
        </w:rPr>
      </w:pPr>
    </w:p>
    <w:p w14:paraId="4D530051" w14:textId="518DC080"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2.1　研究代表医師</w:t>
      </w:r>
      <w:r w:rsidR="00550B03">
        <w:rPr>
          <w:rFonts w:ascii="ＭＳ 明朝" w:hAnsi="ＭＳ 明朝" w:cs="Times New Roman" w:hint="eastAsia"/>
        </w:rPr>
        <w:t>の役割</w:t>
      </w:r>
    </w:p>
    <w:p w14:paraId="0440024A" w14:textId="77777777" w:rsidR="000757D7" w:rsidRPr="00F07ECC" w:rsidRDefault="000757D7" w:rsidP="000757D7">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26A482B6" w14:textId="77777777" w:rsidR="000757D7" w:rsidRPr="00F07ECC" w:rsidRDefault="000757D7" w:rsidP="000757D7">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103751F1" w14:textId="77777777" w:rsidR="000757D7" w:rsidRPr="00F07ECC" w:rsidRDefault="000757D7" w:rsidP="000757D7">
      <w:pPr>
        <w:pStyle w:val="ab"/>
        <w:numPr>
          <w:ilvl w:val="0"/>
          <w:numId w:val="8"/>
        </w:numPr>
        <w:spacing w:line="288" w:lineRule="auto"/>
        <w:ind w:leftChars="0" w:left="851" w:hanging="425"/>
        <w:rPr>
          <w:rFonts w:ascii="ＭＳ 明朝" w:hAnsi="ＭＳ 明朝" w:cs="Times New Roman"/>
          <w:szCs w:val="21"/>
        </w:rPr>
      </w:pPr>
      <w:r w:rsidRPr="00F07ECC">
        <w:rPr>
          <w:rFonts w:ascii="ＭＳ 明朝" w:hAnsi="ＭＳ 明朝" w:cs="Times New Roman" w:hint="eastAsia"/>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1C7EB28" w14:textId="5327C30B" w:rsidR="00550B03" w:rsidRPr="00472AEB" w:rsidRDefault="000757D7" w:rsidP="00550B03">
      <w:pPr>
        <w:pStyle w:val="ab"/>
        <w:numPr>
          <w:ilvl w:val="0"/>
          <w:numId w:val="8"/>
        </w:numPr>
        <w:spacing w:line="288" w:lineRule="auto"/>
        <w:ind w:leftChars="0" w:left="851" w:hanging="425"/>
        <w:rPr>
          <w:rFonts w:ascii="ＭＳ 明朝" w:hAnsi="ＭＳ 明朝"/>
        </w:rPr>
      </w:pPr>
      <w:r w:rsidRPr="00F07ECC">
        <w:rPr>
          <w:rFonts w:ascii="ＭＳ 明朝" w:hAnsi="ＭＳ 明朝"/>
          <w:szCs w:val="21"/>
        </w:rPr>
        <w:t>モニタリング報告書を確認し、</w:t>
      </w:r>
      <w:r w:rsidRPr="00F07ECC">
        <w:rPr>
          <w:rFonts w:ascii="ＭＳ 明朝" w:hAnsi="ＭＳ 明朝" w:hint="eastAsia"/>
          <w:szCs w:val="21"/>
        </w:rPr>
        <w:t>モニタリングが計画のとおりに適切に実施されていることを確認する。</w:t>
      </w:r>
      <w:r w:rsidRPr="00F07ECC">
        <w:rPr>
          <w:rFonts w:ascii="ＭＳ 明朝" w:hAnsi="ＭＳ 明朝"/>
          <w:szCs w:val="21"/>
        </w:rPr>
        <w:t>問題発生時には適切な措置を講ずる。</w:t>
      </w:r>
    </w:p>
    <w:p w14:paraId="25B89193" w14:textId="16851392" w:rsidR="00472AEB" w:rsidRPr="00550B03" w:rsidRDefault="00472AEB" w:rsidP="00550B03">
      <w:pPr>
        <w:pStyle w:val="ab"/>
        <w:numPr>
          <w:ilvl w:val="0"/>
          <w:numId w:val="8"/>
        </w:numPr>
        <w:spacing w:line="288" w:lineRule="auto"/>
        <w:ind w:leftChars="0" w:left="851" w:hanging="425"/>
        <w:rPr>
          <w:rFonts w:ascii="ＭＳ 明朝" w:hAnsi="ＭＳ 明朝"/>
        </w:rPr>
      </w:pPr>
      <w:r>
        <w:rPr>
          <w:rFonts w:ascii="ＭＳ 明朝" w:hAnsi="ＭＳ 明朝" w:hint="eastAsia"/>
        </w:rPr>
        <w:t>研究代表医師は</w:t>
      </w:r>
      <w:r w:rsidRPr="00F07ECC">
        <w:rPr>
          <w:rFonts w:ascii="ＭＳ 明朝" w:hAnsi="ＭＳ 明朝" w:hint="eastAsia"/>
        </w:rPr>
        <w:t>本研究のモニタリング担当者</w:t>
      </w:r>
      <w:r>
        <w:rPr>
          <w:rFonts w:ascii="ＭＳ 明朝" w:hAnsi="ＭＳ 明朝" w:hint="eastAsia"/>
        </w:rPr>
        <w:t>と中央モニタリング担当者</w:t>
      </w:r>
      <w:r w:rsidR="007172C3">
        <w:rPr>
          <w:rFonts w:ascii="ＭＳ 明朝" w:hAnsi="ＭＳ 明朝" w:hint="eastAsia"/>
        </w:rPr>
        <w:t>（データ</w:t>
      </w:r>
      <w:r w:rsidR="002039D5">
        <w:rPr>
          <w:rFonts w:ascii="ＭＳ 明朝" w:hAnsi="ＭＳ 明朝" w:hint="eastAsia"/>
        </w:rPr>
        <w:t>マネジメント担当者（データマネ</w:t>
      </w:r>
      <w:r w:rsidR="007172C3">
        <w:rPr>
          <w:rFonts w:ascii="ＭＳ 明朝" w:hAnsi="ＭＳ 明朝" w:hint="eastAsia"/>
        </w:rPr>
        <w:t>ジャー））</w:t>
      </w:r>
      <w:r>
        <w:rPr>
          <w:rFonts w:ascii="ＭＳ 明朝" w:hAnsi="ＭＳ 明朝" w:hint="eastAsia"/>
        </w:rPr>
        <w:t>を</w:t>
      </w:r>
      <w:r w:rsidRPr="00F07ECC">
        <w:rPr>
          <w:rFonts w:ascii="ＭＳ 明朝" w:hAnsi="ＭＳ 明朝" w:hint="eastAsia"/>
        </w:rPr>
        <w:t>指名</w:t>
      </w:r>
      <w:r w:rsidR="00326F9C">
        <w:rPr>
          <w:rFonts w:ascii="ＭＳ 明朝" w:hAnsi="ＭＳ 明朝" w:hint="eastAsia"/>
        </w:rPr>
        <w:t>し、</w:t>
      </w:r>
      <w:r w:rsidR="00326F9C">
        <w:rPr>
          <w:rFonts w:ascii="ＭＳ 明朝" w:hAnsi="ＭＳ 明朝" w:cs="Times New Roman" w:hint="eastAsia"/>
        </w:rPr>
        <w:t>「</w:t>
      </w:r>
      <w:r w:rsidR="00326F9C" w:rsidRPr="00F07ECC">
        <w:rPr>
          <w:rFonts w:ascii="ＭＳ 明朝" w:hAnsi="ＭＳ 明朝" w:cs="Times New Roman" w:hint="eastAsia"/>
        </w:rPr>
        <w:t>モニタリング担当者および</w:t>
      </w:r>
      <w:r w:rsidR="00326F9C">
        <w:rPr>
          <w:rFonts w:ascii="ＭＳ 明朝" w:hAnsi="ＭＳ 明朝" w:cs="Times New Roman" w:hint="eastAsia"/>
        </w:rPr>
        <w:t>中央モニタリング担当者</w:t>
      </w:r>
      <w:r w:rsidR="00326F9C" w:rsidRPr="00F07ECC">
        <w:rPr>
          <w:rFonts w:ascii="ＭＳ 明朝" w:hAnsi="ＭＳ 明朝" w:cs="Times New Roman"/>
        </w:rPr>
        <w:t>指名書</w:t>
      </w:r>
      <w:r w:rsidR="00326F9C">
        <w:rPr>
          <w:rFonts w:ascii="ＭＳ 明朝" w:hAnsi="ＭＳ 明朝" w:cs="Times New Roman" w:hint="eastAsia"/>
        </w:rPr>
        <w:t>」</w:t>
      </w:r>
      <w:r w:rsidR="00326F9C" w:rsidRPr="00F07ECC">
        <w:rPr>
          <w:rFonts w:ascii="ＭＳ 明朝" w:hAnsi="ＭＳ 明朝" w:cs="Times New Roman"/>
        </w:rPr>
        <w:t>（様式1）を作成する。</w:t>
      </w:r>
    </w:p>
    <w:p w14:paraId="07134076" w14:textId="77777777" w:rsidR="00476A49" w:rsidRPr="00F07ECC" w:rsidRDefault="00476A49" w:rsidP="00476A49">
      <w:pPr>
        <w:pStyle w:val="ab"/>
        <w:spacing w:line="288" w:lineRule="auto"/>
        <w:ind w:leftChars="0" w:left="851"/>
        <w:rPr>
          <w:rFonts w:ascii="ＭＳ 明朝" w:hAnsi="ＭＳ 明朝"/>
        </w:rPr>
      </w:pPr>
    </w:p>
    <w:p w14:paraId="3E10CCF0" w14:textId="484855C0"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2.2　研究責任医師</w:t>
      </w:r>
      <w:r w:rsidR="00550B03">
        <w:rPr>
          <w:rFonts w:ascii="ＭＳ 明朝" w:hAnsi="ＭＳ 明朝" w:cs="Times New Roman" w:hint="eastAsia"/>
        </w:rPr>
        <w:t>の役割</w:t>
      </w:r>
    </w:p>
    <w:p w14:paraId="2592DFB1" w14:textId="77777777" w:rsidR="000757D7" w:rsidRPr="00F07ECC" w:rsidRDefault="000757D7" w:rsidP="000757D7">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417D365F" w14:textId="77777777" w:rsidR="002317E7" w:rsidRDefault="000757D7" w:rsidP="000757D7">
      <w:pPr>
        <w:widowControl/>
        <w:jc w:val="left"/>
        <w:rPr>
          <w:rFonts w:ascii="ＭＳ 明朝" w:hAnsi="ＭＳ 明朝"/>
        </w:rPr>
      </w:pPr>
      <w:r w:rsidRPr="00F07ECC">
        <w:rPr>
          <w:rFonts w:ascii="ＭＳ 明朝" w:hAnsi="ＭＳ 明朝" w:cs="Times New Roman" w:hint="eastAsia"/>
        </w:rPr>
        <w:t xml:space="preserve">2.2.1 </w:t>
      </w:r>
      <w:r w:rsidRPr="00F07ECC">
        <w:rPr>
          <w:rFonts w:ascii="ＭＳ 明朝" w:hAnsi="ＭＳ 明朝" w:hint="eastAsia"/>
        </w:rPr>
        <w:t>研究責任医師の責務</w:t>
      </w:r>
    </w:p>
    <w:p w14:paraId="20DB416D" w14:textId="77777777" w:rsidR="002317E7" w:rsidRDefault="002317E7">
      <w:pPr>
        <w:widowControl/>
        <w:jc w:val="left"/>
        <w:rPr>
          <w:rFonts w:ascii="ＭＳ 明朝" w:hAnsi="ＭＳ 明朝"/>
        </w:rPr>
      </w:pPr>
      <w:r>
        <w:rPr>
          <w:rFonts w:ascii="ＭＳ 明朝" w:hAnsi="ＭＳ 明朝"/>
        </w:rPr>
        <w:br w:type="page"/>
      </w:r>
    </w:p>
    <w:p w14:paraId="2966D11A" w14:textId="1C0DBE03" w:rsidR="00D779E1" w:rsidRPr="002317E7" w:rsidRDefault="000757D7" w:rsidP="002317E7">
      <w:pPr>
        <w:pStyle w:val="ab"/>
        <w:widowControl/>
        <w:numPr>
          <w:ilvl w:val="0"/>
          <w:numId w:val="33"/>
        </w:numPr>
        <w:spacing w:line="288" w:lineRule="auto"/>
        <w:ind w:leftChars="0" w:left="851"/>
        <w:jc w:val="left"/>
        <w:rPr>
          <w:rFonts w:ascii="ＭＳ 明朝" w:hAnsi="ＭＳ 明朝" w:cs="Times New Roman"/>
        </w:rPr>
      </w:pPr>
      <w:r w:rsidRPr="002317E7">
        <w:rPr>
          <w:rFonts w:ascii="ＭＳ 明朝" w:hAnsi="ＭＳ 明朝" w:cs="Times New Roman" w:hint="eastAsia"/>
        </w:rPr>
        <w:t>研究代表医師の指示に基づき、本研究がヘルシンキ宣言、臨床研究法および研究計</w:t>
      </w:r>
    </w:p>
    <w:p w14:paraId="657536ED" w14:textId="7B5ECCA9" w:rsidR="006E28FB" w:rsidRPr="00D779E1" w:rsidRDefault="000757D7" w:rsidP="005B7C12">
      <w:pPr>
        <w:pStyle w:val="ab"/>
        <w:widowControl/>
        <w:spacing w:line="288" w:lineRule="auto"/>
        <w:ind w:leftChars="0" w:left="851"/>
        <w:jc w:val="left"/>
        <w:rPr>
          <w:rFonts w:ascii="ＭＳ 明朝" w:hAnsi="ＭＳ 明朝" w:cs="Times New Roman"/>
          <w:szCs w:val="21"/>
        </w:rPr>
      </w:pPr>
      <w:r w:rsidRPr="00D779E1">
        <w:rPr>
          <w:rFonts w:ascii="ＭＳ 明朝" w:hAnsi="ＭＳ 明朝" w:cs="Times New Roman" w:hint="eastAsia"/>
        </w:rPr>
        <w:t>画書等を遵守して行われていること、ならびに臨床研究データが正確であることについて、原資料（臨床研究関連記録）に照らして検証可能であることを確認するためにモニタリングを実施させる</w:t>
      </w:r>
      <w:r w:rsidR="00653AF8" w:rsidRPr="00D779E1">
        <w:rPr>
          <w:rFonts w:ascii="ＭＳ 明朝" w:hAnsi="ＭＳ 明朝" w:cs="Times New Roman" w:hint="eastAsia"/>
        </w:rPr>
        <w:t>。</w:t>
      </w:r>
    </w:p>
    <w:p w14:paraId="6341FA48" w14:textId="377254F6" w:rsidR="00653AF8" w:rsidRPr="00F07ECC" w:rsidRDefault="00550B03" w:rsidP="006E28FB">
      <w:pPr>
        <w:pStyle w:val="ab"/>
        <w:numPr>
          <w:ilvl w:val="0"/>
          <w:numId w:val="35"/>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自施設で実施された</w:t>
      </w:r>
      <w:r w:rsidR="00653AF8" w:rsidRPr="00F07ECC">
        <w:rPr>
          <w:rFonts w:ascii="ＭＳ 明朝" w:hAnsi="ＭＳ 明朝" w:cs="Times New Roman"/>
          <w:szCs w:val="21"/>
        </w:rPr>
        <w:t>モニタリング報告書の内容を確認し、</w:t>
      </w:r>
      <w:r w:rsidR="00653AF8" w:rsidRPr="00F07ECC">
        <w:rPr>
          <w:rFonts w:ascii="ＭＳ 明朝" w:hAnsi="ＭＳ 明朝" w:cs="Times New Roman" w:hint="eastAsia"/>
          <w:szCs w:val="21"/>
        </w:rPr>
        <w:t>モニタリングが計画のとおりに適切に実施されていることを確認する。</w:t>
      </w:r>
      <w:r w:rsidR="00653AF8" w:rsidRPr="00F07ECC">
        <w:rPr>
          <w:rFonts w:ascii="ＭＳ 明朝" w:hAnsi="ＭＳ 明朝" w:cs="Times New Roman"/>
          <w:szCs w:val="21"/>
        </w:rPr>
        <w:t>問題発生時には適宜、研究代表医師と協議を行ない、適切な措置を講ずるものとする。</w:t>
      </w:r>
    </w:p>
    <w:p w14:paraId="089C99CE" w14:textId="77777777" w:rsidR="00476A49" w:rsidRPr="00F07ECC" w:rsidRDefault="00476A49" w:rsidP="00476A49">
      <w:pPr>
        <w:pStyle w:val="ab"/>
        <w:spacing w:line="288" w:lineRule="auto"/>
        <w:ind w:leftChars="0" w:left="851"/>
        <w:rPr>
          <w:rFonts w:ascii="ＭＳ 明朝" w:hAnsi="ＭＳ 明朝" w:cs="Times New Roman"/>
          <w:szCs w:val="21"/>
        </w:rPr>
      </w:pPr>
    </w:p>
    <w:p w14:paraId="54E1E9A3" w14:textId="6B834345" w:rsidR="00653AF8" w:rsidRPr="00F07ECC" w:rsidRDefault="00653AF8" w:rsidP="00653AF8">
      <w:pPr>
        <w:spacing w:line="288" w:lineRule="auto"/>
        <w:rPr>
          <w:rFonts w:ascii="ＭＳ 明朝" w:hAnsi="ＭＳ 明朝" w:cs="Times New Roman"/>
          <w:szCs w:val="21"/>
        </w:rPr>
      </w:pPr>
      <w:r w:rsidRPr="00F07ECC">
        <w:rPr>
          <w:rFonts w:ascii="ＭＳ 明朝" w:hAnsi="ＭＳ 明朝" w:hint="eastAsia"/>
        </w:rPr>
        <w:t>2.3　モニタリング担当者</w:t>
      </w:r>
      <w:r w:rsidR="00472AEB">
        <w:rPr>
          <w:rFonts w:ascii="ＭＳ 明朝" w:hAnsi="ＭＳ 明朝" w:hint="eastAsia"/>
        </w:rPr>
        <w:t>の役割</w:t>
      </w:r>
    </w:p>
    <w:p w14:paraId="50F7A55F" w14:textId="3544A44D" w:rsidR="00653AF8" w:rsidRPr="00F07ECC" w:rsidRDefault="00472AEB" w:rsidP="002317E7">
      <w:pPr>
        <w:spacing w:line="288" w:lineRule="auto"/>
        <w:ind w:leftChars="202" w:left="424" w:firstLineChars="67" w:firstLine="141"/>
        <w:rPr>
          <w:rFonts w:ascii="ＭＳ 明朝" w:hAnsi="ＭＳ 明朝"/>
        </w:rPr>
      </w:pPr>
      <w:r>
        <w:rPr>
          <w:rFonts w:ascii="ＭＳ 明朝" w:hAnsi="ＭＳ 明朝" w:hint="eastAsia"/>
        </w:rPr>
        <w:t>モニタリング担当者は、本研究の品質管理を担当し、</w:t>
      </w:r>
      <w:r w:rsidR="007D243F">
        <w:rPr>
          <w:rFonts w:ascii="ＭＳ 明朝" w:hAnsi="ＭＳ 明朝" w:hint="eastAsia"/>
        </w:rPr>
        <w:t>研究対象者</w:t>
      </w:r>
      <w:r w:rsidR="00CD1F4A">
        <w:rPr>
          <w:rFonts w:ascii="ＭＳ 明朝" w:hAnsi="ＭＳ 明朝" w:hint="eastAsia"/>
        </w:rPr>
        <w:t>の人権</w:t>
      </w:r>
      <w:r w:rsidR="00F5501F">
        <w:rPr>
          <w:rFonts w:ascii="ＭＳ 明朝" w:hAnsi="ＭＳ 明朝" w:hint="eastAsia"/>
        </w:rPr>
        <w:t>保護</w:t>
      </w:r>
      <w:r w:rsidR="00CD1F4A">
        <w:rPr>
          <w:rFonts w:ascii="ＭＳ 明朝" w:hAnsi="ＭＳ 明朝" w:hint="eastAsia"/>
        </w:rPr>
        <w:t>、安全</w:t>
      </w:r>
      <w:r w:rsidR="00F5501F">
        <w:rPr>
          <w:rFonts w:ascii="ＭＳ 明朝" w:hAnsi="ＭＳ 明朝" w:hint="eastAsia"/>
        </w:rPr>
        <w:t>と</w:t>
      </w:r>
      <w:r w:rsidR="00CD1F4A">
        <w:rPr>
          <w:rFonts w:ascii="ＭＳ 明朝" w:hAnsi="ＭＳ 明朝" w:hint="eastAsia"/>
        </w:rPr>
        <w:t>福祉</w:t>
      </w:r>
      <w:r w:rsidR="00F5501F">
        <w:rPr>
          <w:rFonts w:ascii="ＭＳ 明朝" w:hAnsi="ＭＳ 明朝" w:hint="eastAsia"/>
        </w:rPr>
        <w:t>の確保、臨床研究の科学的な質とデータの信頼性を確認するために</w:t>
      </w:r>
      <w:r>
        <w:rPr>
          <w:rFonts w:ascii="ＭＳ 明朝" w:hAnsi="ＭＳ 明朝" w:hint="eastAsia"/>
        </w:rPr>
        <w:t>モニタリングを実施する。</w:t>
      </w:r>
    </w:p>
    <w:p w14:paraId="7AA8CEE6" w14:textId="73712A9D" w:rsidR="00653AF8" w:rsidRPr="00F07ECC" w:rsidRDefault="00653AF8" w:rsidP="00653AF8">
      <w:pPr>
        <w:spacing w:line="288" w:lineRule="auto"/>
        <w:rPr>
          <w:rFonts w:ascii="ＭＳ 明朝" w:hAnsi="ＭＳ 明朝" w:cs="Times New Roman"/>
        </w:rPr>
      </w:pPr>
      <w:r w:rsidRPr="00F07ECC">
        <w:rPr>
          <w:rFonts w:ascii="ＭＳ 明朝" w:hAnsi="ＭＳ 明朝" w:hint="eastAsia"/>
        </w:rPr>
        <w:t>2.3.1 モニタリング担当者の責務</w:t>
      </w:r>
    </w:p>
    <w:p w14:paraId="24B81F92" w14:textId="549CA866"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1D01E71" w14:textId="6EEB4F2F" w:rsidR="00653AF8" w:rsidRPr="00F07ECC" w:rsidRDefault="00653AF8" w:rsidP="006E28FB">
      <w:pPr>
        <w:pStyle w:val="ab"/>
        <w:widowControl/>
        <w:numPr>
          <w:ilvl w:val="0"/>
          <w:numId w:val="36"/>
        </w:numPr>
        <w:spacing w:line="288" w:lineRule="auto"/>
        <w:ind w:leftChars="0"/>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282C87B4" w14:textId="2B6D20F7"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rPr>
        <w:t>モニタリングを実施後、モニタリング報告書を作成し</w:t>
      </w:r>
      <w:r w:rsidR="00F5501F">
        <w:rPr>
          <w:rFonts w:ascii="ＭＳ 明朝" w:hAnsi="ＭＳ 明朝" w:cs="Times New Roman" w:hint="eastAsia"/>
        </w:rPr>
        <w:t>研究代表医師と</w:t>
      </w:r>
      <w:r w:rsidRPr="00F07ECC">
        <w:rPr>
          <w:rFonts w:ascii="ＭＳ 明朝" w:hAnsi="ＭＳ 明朝" w:cs="Times New Roman"/>
        </w:rPr>
        <w:t>研究責任医師に提出する。モニタリング報告書には次の項目を記載する。</w:t>
      </w:r>
    </w:p>
    <w:p w14:paraId="4F5ED62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0449F41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2425644E"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4985D149"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2DBACC4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475B4B55"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58798E24" w14:textId="41DD03D8" w:rsidR="002317E7" w:rsidRDefault="00476A49" w:rsidP="00653AF8">
      <w:pPr>
        <w:spacing w:line="288" w:lineRule="auto"/>
        <w:rPr>
          <w:rFonts w:ascii="ＭＳ 明朝" w:hAnsi="ＭＳ 明朝"/>
        </w:rPr>
      </w:pPr>
      <w:r w:rsidRPr="00F07ECC">
        <w:rPr>
          <w:rFonts w:ascii="ＭＳ 明朝" w:hAnsi="ＭＳ 明朝" w:cs="Times New Roman"/>
        </w:rPr>
        <w:t>2.3</w:t>
      </w:r>
      <w:r w:rsidR="00653AF8" w:rsidRPr="00F07ECC">
        <w:rPr>
          <w:rFonts w:ascii="ＭＳ 明朝" w:hAnsi="ＭＳ 明朝" w:cs="Times New Roman"/>
        </w:rPr>
        <w:t>.2</w:t>
      </w:r>
      <w:r w:rsidRPr="00F07ECC">
        <w:rPr>
          <w:rFonts w:ascii="ＭＳ 明朝" w:hAnsi="ＭＳ 明朝" w:cs="Times New Roman"/>
        </w:rPr>
        <w:t xml:space="preserve"> </w:t>
      </w:r>
      <w:r w:rsidR="00653AF8" w:rsidRPr="00F07ECC">
        <w:rPr>
          <w:rFonts w:ascii="ＭＳ 明朝" w:hAnsi="ＭＳ 明朝" w:hint="eastAsia"/>
        </w:rPr>
        <w:t>モニタリング担当者の要件</w:t>
      </w:r>
    </w:p>
    <w:p w14:paraId="56E96017" w14:textId="77777777" w:rsidR="002317E7" w:rsidRDefault="002317E7">
      <w:pPr>
        <w:widowControl/>
        <w:jc w:val="left"/>
        <w:rPr>
          <w:rFonts w:ascii="ＭＳ 明朝" w:hAnsi="ＭＳ 明朝"/>
        </w:rPr>
      </w:pPr>
      <w:r>
        <w:rPr>
          <w:rFonts w:ascii="ＭＳ 明朝" w:hAnsi="ＭＳ 明朝"/>
        </w:rPr>
        <w:br w:type="page"/>
      </w:r>
    </w:p>
    <w:p w14:paraId="54EA76D1" w14:textId="77777777" w:rsidR="00653AF8" w:rsidRPr="00F07ECC" w:rsidRDefault="00653AF8" w:rsidP="00653AF8">
      <w:pPr>
        <w:spacing w:line="288" w:lineRule="auto"/>
        <w:rPr>
          <w:rFonts w:ascii="ＭＳ 明朝" w:hAnsi="ＭＳ 明朝" w:cs="Times New Roman"/>
        </w:rPr>
      </w:pPr>
    </w:p>
    <w:p w14:paraId="7F4F123F" w14:textId="307FA760" w:rsidR="002317E7" w:rsidRPr="002317E7" w:rsidRDefault="00653AF8" w:rsidP="002317E7">
      <w:pPr>
        <w:pStyle w:val="ab"/>
        <w:widowControl/>
        <w:numPr>
          <w:ilvl w:val="0"/>
          <w:numId w:val="9"/>
        </w:numPr>
        <w:spacing w:line="288" w:lineRule="auto"/>
        <w:ind w:leftChars="0" w:left="851" w:hanging="425"/>
        <w:jc w:val="left"/>
        <w:rPr>
          <w:rFonts w:ascii="ＭＳ 明朝" w:hAnsi="ＭＳ 明朝" w:cs="Times New Roman"/>
        </w:rPr>
      </w:pPr>
      <w:r w:rsidRPr="002317E7">
        <w:rPr>
          <w:rFonts w:ascii="ＭＳ 明朝" w:hAnsi="ＭＳ 明朝" w:cs="Times New Roman"/>
        </w:rPr>
        <w:t>臨床研究の倫理的原則</w:t>
      </w:r>
      <w:r w:rsidRPr="002317E7">
        <w:rPr>
          <w:rFonts w:ascii="ＭＳ 明朝" w:hAnsi="ＭＳ 明朝" w:cs="Times New Roman" w:hint="eastAsia"/>
        </w:rPr>
        <w:t>と</w:t>
      </w:r>
      <w:r w:rsidRPr="002317E7">
        <w:rPr>
          <w:rFonts w:ascii="ＭＳ 明朝" w:hAnsi="ＭＳ 明朝" w:cs="Times New Roman"/>
        </w:rPr>
        <w:t>臨床研究法等の関連法規を理解し</w:t>
      </w:r>
      <w:r w:rsidRPr="002317E7">
        <w:rPr>
          <w:rFonts w:ascii="ＭＳ 明朝" w:hAnsi="ＭＳ 明朝" w:cs="Times New Roman" w:hint="eastAsia"/>
        </w:rPr>
        <w:t>て</w:t>
      </w:r>
      <w:r w:rsidRPr="002317E7">
        <w:rPr>
          <w:rFonts w:ascii="ＭＳ 明朝" w:hAnsi="ＭＳ 明朝" w:cs="Times New Roman"/>
        </w:rPr>
        <w:t>活用できる</w:t>
      </w:r>
      <w:r w:rsidRPr="002317E7">
        <w:rPr>
          <w:rFonts w:ascii="ＭＳ 明朝" w:hAnsi="ＭＳ 明朝" w:cs="Times New Roman" w:hint="eastAsia"/>
        </w:rPr>
        <w:t>。</w:t>
      </w:r>
    </w:p>
    <w:p w14:paraId="3819927B" w14:textId="072E48B7" w:rsidR="00D779E1" w:rsidRPr="00F5501F" w:rsidRDefault="00653AF8" w:rsidP="00F5501F">
      <w:pPr>
        <w:pStyle w:val="ab"/>
        <w:widowControl/>
        <w:numPr>
          <w:ilvl w:val="0"/>
          <w:numId w:val="9"/>
        </w:numPr>
        <w:spacing w:line="288" w:lineRule="auto"/>
        <w:ind w:leftChars="0" w:left="851" w:hanging="425"/>
        <w:jc w:val="left"/>
        <w:rPr>
          <w:rFonts w:ascii="ＭＳ 明朝" w:hAnsi="ＭＳ 明朝" w:cs="Times New Roman"/>
        </w:rPr>
      </w:pPr>
      <w:r w:rsidRPr="00F5501F">
        <w:rPr>
          <w:rFonts w:ascii="ＭＳ 明朝" w:hAnsi="ＭＳ 明朝" w:cs="Times New Roman"/>
        </w:rPr>
        <w:t>研究計画書、説明文書・同意文書</w:t>
      </w:r>
      <w:r w:rsidRPr="00F5501F">
        <w:rPr>
          <w:rFonts w:ascii="ＭＳ 明朝" w:hAnsi="ＭＳ 明朝" w:cs="Times New Roman" w:hint="eastAsia"/>
        </w:rPr>
        <w:t>および</w:t>
      </w:r>
      <w:r w:rsidRPr="00F5501F">
        <w:rPr>
          <w:rFonts w:ascii="ＭＳ 明朝" w:hAnsi="ＭＳ 明朝" w:cs="Times New Roman"/>
        </w:rPr>
        <w:t>その他の臨床研究関連</w:t>
      </w:r>
      <w:r w:rsidRPr="00F5501F">
        <w:rPr>
          <w:rFonts w:ascii="ＭＳ 明朝" w:hAnsi="ＭＳ 明朝" w:cs="Times New Roman" w:hint="eastAsia"/>
        </w:rPr>
        <w:t>文書</w:t>
      </w:r>
      <w:r w:rsidRPr="00F5501F">
        <w:rPr>
          <w:rFonts w:ascii="ＭＳ 明朝" w:hAnsi="ＭＳ 明朝" w:cs="Times New Roman"/>
        </w:rPr>
        <w:t>、</w:t>
      </w:r>
      <w:r w:rsidRPr="00F5501F">
        <w:rPr>
          <w:rFonts w:ascii="ＭＳ 明朝" w:hAnsi="ＭＳ 明朝" w:cs="Times New Roman" w:hint="eastAsia"/>
        </w:rPr>
        <w:t>ならびに</w:t>
      </w:r>
      <w:r w:rsidRPr="00F5501F">
        <w:rPr>
          <w:rFonts w:ascii="ＭＳ 明朝" w:hAnsi="ＭＳ 明朝" w:cs="Times New Roman"/>
        </w:rPr>
        <w:t>各種手順書を理解し</w:t>
      </w:r>
      <w:r w:rsidRPr="00F5501F">
        <w:rPr>
          <w:rFonts w:ascii="ＭＳ 明朝" w:hAnsi="ＭＳ 明朝" w:cs="Times New Roman" w:hint="eastAsia"/>
        </w:rPr>
        <w:t>て</w:t>
      </w:r>
      <w:r w:rsidRPr="00F5501F">
        <w:rPr>
          <w:rFonts w:ascii="ＭＳ 明朝" w:hAnsi="ＭＳ 明朝" w:cs="Times New Roman"/>
        </w:rPr>
        <w:t>、本手順書に従ってモニタリングを実施できる</w:t>
      </w:r>
      <w:r w:rsidRPr="00F5501F">
        <w:rPr>
          <w:rFonts w:ascii="ＭＳ 明朝" w:hAnsi="ＭＳ 明朝" w:cs="Times New Roman" w:hint="eastAsia"/>
        </w:rPr>
        <w:t>。</w:t>
      </w:r>
    </w:p>
    <w:p w14:paraId="0E731B54" w14:textId="15A84543" w:rsidR="00653AF8" w:rsidRPr="00F07ECC" w:rsidRDefault="00653AF8" w:rsidP="006E28FB">
      <w:pPr>
        <w:pStyle w:val="ab"/>
        <w:numPr>
          <w:ilvl w:val="0"/>
          <w:numId w:val="9"/>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00472AEB" w:rsidRPr="00F07ECC">
        <w:rPr>
          <w:rFonts w:ascii="ＭＳ 明朝" w:hAnsi="ＭＳ 明朝" w:cs="Times New Roman" w:hint="eastAsia"/>
        </w:rPr>
        <w:t>守秘義務</w:t>
      </w:r>
      <w:r w:rsidRPr="00F07ECC">
        <w:rPr>
          <w:rFonts w:ascii="ＭＳ 明朝" w:hAnsi="ＭＳ 明朝" w:cs="Times New Roman" w:hint="eastAsia"/>
        </w:rPr>
        <w:t>」を遵守できる。</w:t>
      </w:r>
    </w:p>
    <w:p w14:paraId="70EC117F" w14:textId="77777777" w:rsidR="00653AF8" w:rsidRPr="00F5501F" w:rsidRDefault="00653AF8" w:rsidP="006E28FB">
      <w:pPr>
        <w:pStyle w:val="ab"/>
        <w:numPr>
          <w:ilvl w:val="0"/>
          <w:numId w:val="9"/>
        </w:numPr>
        <w:spacing w:line="288" w:lineRule="auto"/>
        <w:ind w:leftChars="0" w:left="851" w:hanging="425"/>
        <w:rPr>
          <w:rFonts w:ascii="ＭＳ 明朝" w:hAnsi="ＭＳ 明朝" w:cs="Times New Roman"/>
          <w:i/>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5501F">
        <w:rPr>
          <w:rFonts w:ascii="ＭＳ 明朝" w:hAnsi="ＭＳ 明朝" w:cs="Times New Roman" w:hint="eastAsia"/>
          <w:i/>
          <w:vertAlign w:val="superscript"/>
        </w:rPr>
        <w:t>※</w:t>
      </w:r>
    </w:p>
    <w:p w14:paraId="2B6826E1" w14:textId="4F20CD9C" w:rsidR="00653AF8" w:rsidRPr="00472AEB" w:rsidRDefault="00653AF8" w:rsidP="00D779E1">
      <w:pPr>
        <w:pStyle w:val="ab"/>
        <w:spacing w:line="288" w:lineRule="auto"/>
        <w:ind w:leftChars="0" w:left="567"/>
        <w:rPr>
          <w:rFonts w:ascii="ＭＳ 明朝" w:hAnsi="ＭＳ 明朝" w:cs="Times New Roman"/>
          <w:i/>
          <w:highlight w:val="yellow"/>
        </w:rPr>
      </w:pPr>
      <w:r w:rsidRPr="00472AEB">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55A85563" w14:textId="77777777" w:rsidR="00653AF8" w:rsidRPr="00472AEB" w:rsidRDefault="00653AF8" w:rsidP="00653AF8">
      <w:pPr>
        <w:pStyle w:val="ab"/>
        <w:spacing w:line="288" w:lineRule="auto"/>
        <w:ind w:leftChars="0" w:left="630"/>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7AC52A61" w14:textId="77777777" w:rsidR="00476A49" w:rsidRPr="00F07ECC" w:rsidRDefault="00476A49" w:rsidP="00476A49">
      <w:pPr>
        <w:spacing w:line="288" w:lineRule="auto"/>
        <w:rPr>
          <w:rFonts w:ascii="ＭＳ 明朝" w:hAnsi="ＭＳ 明朝" w:cs="Times New Roman"/>
          <w:highlight w:val="yellow"/>
        </w:rPr>
      </w:pPr>
    </w:p>
    <w:p w14:paraId="67DED207" w14:textId="04ADC367" w:rsidR="00472AEB"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 xml:space="preserve">2.4　</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cs="Times New Roman" w:hint="eastAsia"/>
        </w:rPr>
        <w:t>（データマネジャー）</w:t>
      </w:r>
      <w:r w:rsidR="007172C3">
        <w:rPr>
          <w:rFonts w:ascii="ＭＳ 明朝" w:hAnsi="ＭＳ 明朝" w:cs="Times New Roman" w:hint="eastAsia"/>
        </w:rPr>
        <w:t>）</w:t>
      </w:r>
      <w:r w:rsidR="00472AEB">
        <w:rPr>
          <w:rFonts w:ascii="ＭＳ 明朝" w:hAnsi="ＭＳ 明朝" w:cs="Times New Roman" w:hint="eastAsia"/>
        </w:rPr>
        <w:t>の役割</w:t>
      </w:r>
    </w:p>
    <w:p w14:paraId="7E779C72" w14:textId="3EDF35A4" w:rsidR="00653AF8" w:rsidRPr="00F07ECC" w:rsidRDefault="00F5501F" w:rsidP="00653AF8">
      <w:pPr>
        <w:widowControl/>
        <w:ind w:leftChars="202" w:left="424" w:firstLineChars="64" w:firstLine="134"/>
        <w:jc w:val="left"/>
        <w:rPr>
          <w:rFonts w:ascii="ＭＳ 明朝" w:hAnsi="ＭＳ 明朝" w:cs="Times New Roman"/>
        </w:rPr>
      </w:pPr>
      <w:r>
        <w:rPr>
          <w:rFonts w:ascii="ＭＳ 明朝" w:hAnsi="ＭＳ 明朝" w:cs="Times New Roman" w:hint="eastAsia"/>
        </w:rPr>
        <w:t>中央モニタリング担当者</w:t>
      </w:r>
      <w:r w:rsidR="00653AF8" w:rsidRPr="00F07ECC">
        <w:rPr>
          <w:rFonts w:ascii="ＭＳ 明朝" w:hAnsi="ＭＳ 明朝" w:cs="Times New Roman" w:hint="eastAsia"/>
        </w:rPr>
        <w:t>は、症例報告書の設計等のデータの収集方法を計画し、報告された症例報告書のレビュー等の管理を通じて、統計解析用のデータセットを作成する。</w:t>
      </w:r>
    </w:p>
    <w:p w14:paraId="156296AC" w14:textId="3875EE58" w:rsidR="00653AF8" w:rsidRPr="00F5501F" w:rsidRDefault="00653AF8" w:rsidP="00653AF8">
      <w:pPr>
        <w:widowControl/>
        <w:jc w:val="left"/>
        <w:rPr>
          <w:rFonts w:ascii="ＭＳ 明朝" w:hAnsi="ＭＳ 明朝" w:cs="Times New Roman"/>
        </w:rPr>
      </w:pPr>
      <w:r w:rsidRPr="00F07ECC">
        <w:rPr>
          <w:rFonts w:ascii="ＭＳ 明朝" w:hAnsi="ＭＳ 明朝" w:cs="Times New Roman" w:hint="eastAsia"/>
        </w:rPr>
        <w:t>2.4.1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7172C3">
        <w:rPr>
          <w:rFonts w:ascii="ＭＳ 明朝" w:hAnsi="ＭＳ 明朝" w:cs="Times New Roman" w:hint="eastAsia"/>
        </w:rPr>
        <w:t>中央モニタリング担当者</w:t>
      </w:r>
      <w:r w:rsidRPr="00F07ECC">
        <w:rPr>
          <w:rFonts w:ascii="ＭＳ 明朝" w:hAnsi="ＭＳ 明朝" w:cs="Times New Roman" w:hint="eastAsia"/>
        </w:rPr>
        <w:t>の責務</w:t>
      </w:r>
    </w:p>
    <w:p w14:paraId="2F7A79AC" w14:textId="12AF70B3" w:rsidR="00653AF8" w:rsidRPr="00F5501F"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本研究の進捗状況や本研究がヘルシンキ宣言、臨床研究法</w:t>
      </w:r>
      <w:r w:rsidR="00897D50" w:rsidRPr="00F5501F">
        <w:rPr>
          <w:rFonts w:ascii="ＭＳ 明朝" w:hAnsi="ＭＳ 明朝" w:cs="Times New Roman" w:hint="eastAsia"/>
        </w:rPr>
        <w:t>および</w:t>
      </w:r>
      <w:r w:rsidRPr="00F5501F">
        <w:rPr>
          <w:rFonts w:ascii="ＭＳ 明朝" w:hAnsi="ＭＳ 明朝" w:cs="Times New Roman" w:hint="eastAsia"/>
        </w:rPr>
        <w:t>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2C4B863E" w14:textId="1F458607" w:rsidR="00653AF8" w:rsidRPr="00EE3442"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症例報告書（EDC）のデータ等から、</w:t>
      </w:r>
      <w:r w:rsidRPr="00F5501F">
        <w:rPr>
          <w:rFonts w:ascii="ＭＳ 明朝" w:hAnsi="ＭＳ 明朝" w:cs="Times New Roman"/>
        </w:rPr>
        <w:t>本研究の適切な実施に影響を及ぼすと考えられる事項を確認した場合、あるいは</w:t>
      </w:r>
      <w:r w:rsidRPr="00F5501F">
        <w:rPr>
          <w:rFonts w:ascii="ＭＳ 明朝" w:hAnsi="ＭＳ 明朝" w:cs="Times New Roman" w:hint="eastAsia"/>
        </w:rPr>
        <w:t>研究</w:t>
      </w:r>
      <w:r w:rsidRPr="00F5501F">
        <w:rPr>
          <w:rFonts w:ascii="ＭＳ 明朝" w:hAnsi="ＭＳ 明朝" w:cs="Times New Roman"/>
        </w:rPr>
        <w:t>計画書</w:t>
      </w:r>
      <w:r w:rsidRPr="00F5501F">
        <w:rPr>
          <w:rFonts w:ascii="ＭＳ 明朝" w:hAnsi="ＭＳ 明朝" w:cs="Times New Roman" w:hint="eastAsia"/>
        </w:rPr>
        <w:t>や</w:t>
      </w:r>
      <w:r w:rsidRPr="00F5501F">
        <w:rPr>
          <w:rFonts w:ascii="ＭＳ 明朝" w:hAnsi="ＭＳ 明朝" w:cs="Times New Roman"/>
        </w:rPr>
        <w:t>各種手順書</w:t>
      </w:r>
      <w:r w:rsidRPr="00F5501F">
        <w:rPr>
          <w:rFonts w:ascii="ＭＳ 明朝" w:hAnsi="ＭＳ 明朝" w:cs="Times New Roman" w:hint="eastAsia"/>
        </w:rPr>
        <w:t>に照らして不適合</w:t>
      </w:r>
      <w:r w:rsidRPr="00F5501F">
        <w:rPr>
          <w:rFonts w:ascii="ＭＳ 明朝" w:hAnsi="ＭＳ 明朝" w:cs="Times New Roman"/>
        </w:rPr>
        <w:t>事項等を確認した場合、</w:t>
      </w:r>
      <w:r w:rsidRPr="00F5501F">
        <w:rPr>
          <w:rFonts w:ascii="ＭＳ 明朝" w:hAnsi="ＭＳ 明朝" w:cs="Times New Roman" w:hint="eastAsia"/>
        </w:rPr>
        <w:t>その旨を研究代表医師</w:t>
      </w:r>
      <w:r w:rsidR="00472AEB" w:rsidRPr="00F5501F">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w:t>
      </w:r>
      <w:r w:rsidRPr="00EE3442">
        <w:rPr>
          <w:rFonts w:ascii="ＭＳ 明朝" w:hAnsi="ＭＳ 明朝" w:cs="Times New Roman" w:hint="eastAsia"/>
        </w:rPr>
        <w:t>る。</w:t>
      </w:r>
    </w:p>
    <w:p w14:paraId="3F16E731" w14:textId="4FB52C61" w:rsidR="00653AF8" w:rsidRPr="00F07ECC" w:rsidRDefault="00653AF8" w:rsidP="006E28FB">
      <w:pPr>
        <w:pStyle w:val="ab"/>
        <w:widowControl/>
        <w:numPr>
          <w:ilvl w:val="0"/>
          <w:numId w:val="32"/>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w:t>
      </w:r>
      <w:r w:rsidRPr="00F07ECC">
        <w:rPr>
          <w:rFonts w:ascii="ＭＳ 明朝" w:hAnsi="ＭＳ 明朝" w:cs="Times New Roman" w:hint="eastAsia"/>
        </w:rPr>
        <w:t>を</w:t>
      </w:r>
      <w:r w:rsidR="001E057A">
        <w:rPr>
          <w:rFonts w:ascii="ＭＳ 明朝" w:hAnsi="ＭＳ 明朝" w:cs="Times New Roman" w:hint="eastAsia"/>
          <w:i/>
          <w:u w:val="single"/>
        </w:rPr>
        <w:t>●</w:t>
      </w:r>
      <w:r w:rsidR="00AE0CFC">
        <w:rPr>
          <w:rFonts w:ascii="ＭＳ 明朝" w:hAnsi="ＭＳ 明朝" w:cs="Times New Roman" w:hint="eastAsia"/>
          <w:i/>
          <w:u w:val="single"/>
        </w:rPr>
        <w:t>カ</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3F01EA" w:rsidRPr="00F07ECC">
        <w:rPr>
          <w:rFonts w:ascii="ＭＳ 明朝" w:hAnsi="ＭＳ 明朝" w:cs="Times New Roman" w:hint="eastAsia"/>
        </w:rPr>
        <w:t>に</w:t>
      </w:r>
      <w:r w:rsidRPr="00F07ECC">
        <w:rPr>
          <w:rFonts w:ascii="ＭＳ 明朝" w:hAnsi="ＭＳ 明朝" w:cs="Times New Roman" w:hint="eastAsia"/>
        </w:rPr>
        <w:t>作成し、研究代表</w:t>
      </w:r>
      <w:r w:rsidR="00F214F9">
        <w:rPr>
          <w:rFonts w:ascii="ＭＳ 明朝" w:hAnsi="ＭＳ 明朝" w:cs="Times New Roman" w:hint="eastAsia"/>
        </w:rPr>
        <w:t>医師</w:t>
      </w:r>
      <w:r w:rsidRPr="00F07ECC">
        <w:rPr>
          <w:rFonts w:ascii="ＭＳ 明朝" w:hAnsi="ＭＳ 明朝" w:cs="Times New Roman" w:hint="eastAsia"/>
        </w:rPr>
        <w:t>に提出する。</w:t>
      </w:r>
    </w:p>
    <w:p w14:paraId="6CB00748" w14:textId="5A070E53" w:rsidR="00653AF8"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2.4.2</w:t>
      </w:r>
      <w:r w:rsidR="000E5E61">
        <w:rPr>
          <w:rFonts w:ascii="ＭＳ 明朝" w:hAnsi="ＭＳ 明朝" w:cs="Times New Roman" w:hint="eastAsia"/>
        </w:rPr>
        <w:t xml:space="preserve"> </w:t>
      </w:r>
      <w:r w:rsidR="007172C3">
        <w:rPr>
          <w:rFonts w:ascii="ＭＳ 明朝" w:hAnsi="ＭＳ 明朝" w:cs="Times New Roman" w:hint="eastAsia"/>
        </w:rPr>
        <w:t>中央モニタリング担当者</w:t>
      </w:r>
      <w:r w:rsidRPr="00F07ECC">
        <w:rPr>
          <w:rFonts w:ascii="ＭＳ 明朝" w:hAnsi="ＭＳ 明朝" w:cs="Times New Roman" w:hint="eastAsia"/>
        </w:rPr>
        <w:t>の要件</w:t>
      </w:r>
    </w:p>
    <w:p w14:paraId="3814561C" w14:textId="2C44CAB8"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7F383ADF" w14:textId="6FE679A6"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B3780E3" w14:textId="0E03C353"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0B585252" w14:textId="77777777" w:rsidR="00653AF8" w:rsidRPr="00396328"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7C227DCF" w14:textId="3AFEBF52" w:rsidR="002317E7" w:rsidRDefault="00476A49" w:rsidP="00D779E1">
      <w:pPr>
        <w:pStyle w:val="ab"/>
        <w:spacing w:line="288" w:lineRule="auto"/>
        <w:ind w:leftChars="270" w:left="567"/>
        <w:rPr>
          <w:rFonts w:ascii="ＭＳ 明朝" w:hAnsi="ＭＳ 明朝" w:cs="Times New Roman"/>
          <w:i/>
        </w:rPr>
      </w:pPr>
      <w:r w:rsidRPr="00472AEB">
        <w:rPr>
          <w:rFonts w:ascii="ＭＳ 明朝" w:hAnsi="ＭＳ 明朝" w:cs="Times New Roman" w:hint="eastAsia"/>
          <w:i/>
        </w:rPr>
        <w:t>研究グループ内で</w:t>
      </w:r>
      <w:r w:rsidR="00AA7BD2" w:rsidRPr="00472AEB">
        <w:rPr>
          <w:rFonts w:ascii="ＭＳ 明朝" w:hAnsi="ＭＳ 明朝" w:cs="Times New Roman" w:hint="eastAsia"/>
          <w:i/>
        </w:rPr>
        <w:t>データマネジメント</w:t>
      </w:r>
      <w:r w:rsidRPr="00472AEB">
        <w:rPr>
          <w:rFonts w:ascii="ＭＳ 明朝" w:hAnsi="ＭＳ 明朝" w:cs="Times New Roman" w:hint="eastAsia"/>
          <w:i/>
        </w:rPr>
        <w:t>を実施する場合は、研究実施が適切に実施されていることをダブルチェックできる体制を構築すること。</w:t>
      </w:r>
    </w:p>
    <w:p w14:paraId="59FE8FC5" w14:textId="77777777" w:rsidR="002317E7" w:rsidRDefault="002317E7">
      <w:pPr>
        <w:widowControl/>
        <w:jc w:val="left"/>
        <w:rPr>
          <w:rFonts w:ascii="ＭＳ 明朝" w:hAnsi="ＭＳ 明朝" w:cs="Times New Roman"/>
          <w:i/>
        </w:rPr>
      </w:pPr>
      <w:r>
        <w:rPr>
          <w:rFonts w:ascii="ＭＳ 明朝" w:hAnsi="ＭＳ 明朝" w:cs="Times New Roman"/>
          <w:i/>
        </w:rPr>
        <w:br w:type="page"/>
      </w:r>
    </w:p>
    <w:p w14:paraId="4137583D" w14:textId="0CBE94F3" w:rsidR="002317E7" w:rsidRDefault="00476A49" w:rsidP="002317E7">
      <w:pPr>
        <w:pStyle w:val="ab"/>
        <w:spacing w:line="288" w:lineRule="auto"/>
        <w:ind w:leftChars="270" w:left="567"/>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w:t>
      </w:r>
    </w:p>
    <w:p w14:paraId="7205FF9B" w14:textId="67BF3E7B" w:rsidR="00653AF8" w:rsidRPr="00472AEB" w:rsidRDefault="00476A49" w:rsidP="00F5501F">
      <w:pPr>
        <w:widowControl/>
        <w:ind w:firstLineChars="300" w:firstLine="630"/>
        <w:jc w:val="left"/>
        <w:rPr>
          <w:rFonts w:ascii="ＭＳ 明朝" w:hAnsi="ＭＳ 明朝" w:cs="Times New Roman"/>
          <w:i/>
        </w:rPr>
      </w:pPr>
      <w:r w:rsidRPr="00472AEB">
        <w:rPr>
          <w:rFonts w:ascii="ＭＳ 明朝" w:hAnsi="ＭＳ 明朝" w:cs="Times New Roman" w:hint="eastAsia"/>
          <w:i/>
        </w:rPr>
        <w:t>ニタリングを行なっても差支えない。」と示されている。自己点検は不可。</w:t>
      </w:r>
    </w:p>
    <w:p w14:paraId="233EB2F4" w14:textId="592AB86E" w:rsidR="00653AF8" w:rsidRPr="00F07ECC" w:rsidRDefault="00326F9C" w:rsidP="00326F9C">
      <w:pPr>
        <w:widowControl/>
        <w:jc w:val="left"/>
        <w:rPr>
          <w:rFonts w:ascii="ＭＳ 明朝" w:hAnsi="ＭＳ 明朝" w:cs="Times New Roman"/>
        </w:rPr>
      </w:pPr>
      <w:r w:rsidRPr="00F07ECC" w:rsidDel="00326F9C">
        <w:rPr>
          <w:rFonts w:ascii="ＭＳ 明朝" w:hAnsi="ＭＳ 明朝" w:cs="Times New Roman" w:hint="eastAsia"/>
        </w:rPr>
        <w:t xml:space="preserve"> </w:t>
      </w:r>
    </w:p>
    <w:p w14:paraId="72C4E7DF" w14:textId="77777777" w:rsidR="00476A49" w:rsidRPr="00E7598E" w:rsidRDefault="00476A49" w:rsidP="00653AF8">
      <w:pPr>
        <w:spacing w:line="288" w:lineRule="auto"/>
        <w:ind w:left="284"/>
        <w:rPr>
          <w:rFonts w:ascii="ＭＳ 明朝" w:hAnsi="ＭＳ 明朝" w:cs="Times New Roman"/>
        </w:rPr>
      </w:pPr>
    </w:p>
    <w:p w14:paraId="414EE7CD" w14:textId="29CF364C" w:rsidR="00476A49" w:rsidRPr="002317E7" w:rsidRDefault="00476A49" w:rsidP="00476A49">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＜例2（</w:t>
      </w:r>
      <w:r w:rsidR="00F5501F"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F5501F"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②を選択した場合）＞</w:t>
      </w:r>
    </w:p>
    <w:p w14:paraId="10C5CEF6" w14:textId="77777777" w:rsidR="00476A49" w:rsidRPr="00F07ECC" w:rsidRDefault="00476A49" w:rsidP="00476A49">
      <w:pPr>
        <w:widowControl/>
        <w:jc w:val="left"/>
        <w:rPr>
          <w:rFonts w:ascii="ＭＳ 明朝" w:hAnsi="ＭＳ 明朝" w:cs="Times New Roman"/>
        </w:rPr>
      </w:pPr>
    </w:p>
    <w:p w14:paraId="0FA17695" w14:textId="56F23870"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42690EEB" w14:textId="77777777" w:rsidR="00DD52A2"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　本研究は、中央モニタリングの結果に基づいて実施する施設モニタリングを実施する。</w:t>
      </w:r>
    </w:p>
    <w:p w14:paraId="6603975C" w14:textId="7368F341" w:rsidR="00DD52A2" w:rsidRPr="00EE3442" w:rsidRDefault="00DD52A2" w:rsidP="00DD52A2">
      <w:pPr>
        <w:widowControl/>
        <w:ind w:firstLineChars="100" w:firstLine="210"/>
        <w:jc w:val="left"/>
        <w:rPr>
          <w:rFonts w:ascii="ＭＳ 明朝" w:hAnsi="ＭＳ 明朝" w:cs="Times New Roman"/>
        </w:rPr>
      </w:pPr>
      <w:r w:rsidRPr="00EE3442">
        <w:rPr>
          <w:rFonts w:ascii="ＭＳ 明朝" w:hAnsi="ＭＳ 明朝" w:cs="Times New Roman" w:hint="eastAsia"/>
        </w:rPr>
        <w:t>なお、中央モニタリングにおいて、以下の結果が確認された場合、研究代表医師はモニタリング担当者に施設モニタリングを実施させる。</w:t>
      </w:r>
    </w:p>
    <w:p w14:paraId="0C553F5E" w14:textId="0A32567B" w:rsidR="00DF168C" w:rsidRPr="001E057A" w:rsidRDefault="001E057A" w:rsidP="00DF168C">
      <w:pPr>
        <w:widowControl/>
        <w:jc w:val="left"/>
        <w:rPr>
          <w:rFonts w:ascii="ＭＳ 明朝" w:hAnsi="ＭＳ 明朝" w:cs="Times New Roman"/>
          <w:i/>
        </w:rPr>
      </w:pPr>
      <w:r w:rsidRPr="001E057A">
        <w:rPr>
          <w:rFonts w:ascii="ＭＳ 明朝" w:hAnsi="ＭＳ 明朝" w:cs="Times New Roman" w:hint="eastAsia"/>
          <w:i/>
        </w:rPr>
        <w:t>＜</w:t>
      </w:r>
      <w:r w:rsidR="00DF168C" w:rsidRPr="001E057A">
        <w:rPr>
          <w:rFonts w:ascii="ＭＳ 明朝" w:hAnsi="ＭＳ 明朝" w:cs="Times New Roman" w:hint="eastAsia"/>
          <w:i/>
        </w:rPr>
        <w:t>どのような場合に、施設モニタリングを実施するのかを規定する。</w:t>
      </w:r>
      <w:r w:rsidR="00E7598E" w:rsidRPr="001E057A">
        <w:rPr>
          <w:rFonts w:ascii="ＭＳ 明朝" w:hAnsi="ＭＳ 明朝" w:cs="Times New Roman" w:hint="eastAsia"/>
          <w:i/>
        </w:rPr>
        <w:t>以下に示す</w:t>
      </w:r>
      <w:r w:rsidR="00DF168C" w:rsidRPr="001E057A">
        <w:rPr>
          <w:rFonts w:ascii="ＭＳ 明朝" w:hAnsi="ＭＳ 明朝" w:cs="Times New Roman" w:hint="eastAsia"/>
          <w:i/>
        </w:rPr>
        <w:t>例</w:t>
      </w:r>
      <w:r w:rsidR="00E7598E" w:rsidRPr="001E057A">
        <w:rPr>
          <w:rFonts w:ascii="ＭＳ 明朝" w:hAnsi="ＭＳ 明朝" w:cs="Times New Roman" w:hint="eastAsia"/>
          <w:i/>
        </w:rPr>
        <w:t>は、本事業で提案している中央モニタリング報告書の項目を基に提案しているため、該当する研究によって施設モニタリングの実施の判断基準（項目）は適宜変更することができる</w:t>
      </w:r>
      <w:r w:rsidR="00AB058A" w:rsidRPr="001E057A">
        <w:rPr>
          <w:rFonts w:ascii="ＭＳ 明朝" w:hAnsi="ＭＳ 明朝" w:cs="Times New Roman" w:hint="eastAsia"/>
          <w:i/>
        </w:rPr>
        <w:t>。</w:t>
      </w:r>
      <w:r w:rsidRPr="001E057A">
        <w:rPr>
          <w:rFonts w:ascii="ＭＳ 明朝" w:hAnsi="ＭＳ 明朝" w:cs="Times New Roman" w:hint="eastAsia"/>
          <w:i/>
        </w:rPr>
        <w:t>＞</w:t>
      </w:r>
    </w:p>
    <w:p w14:paraId="7ED4BC8A" w14:textId="51DF399B" w:rsidR="00E7598E" w:rsidRPr="001E057A" w:rsidRDefault="001E057A" w:rsidP="00E7598E">
      <w:pPr>
        <w:widowControl/>
        <w:ind w:leftChars="202" w:left="705" w:hangingChars="134" w:hanging="281"/>
        <w:jc w:val="left"/>
        <w:rPr>
          <w:rFonts w:ascii="ＭＳ 明朝" w:hAnsi="ＭＳ 明朝" w:cs="Times New Roman"/>
          <w:i/>
        </w:rPr>
      </w:pPr>
      <w:r w:rsidRPr="001E057A">
        <w:rPr>
          <w:rFonts w:ascii="ＭＳ 明朝" w:hAnsi="ＭＳ 明朝" w:cs="Times New Roman" w:hint="eastAsia"/>
          <w:i/>
        </w:rPr>
        <w:t>＜</w:t>
      </w:r>
      <w:r w:rsidR="00E7598E" w:rsidRPr="001E057A">
        <w:rPr>
          <w:rFonts w:ascii="ＭＳ 明朝" w:hAnsi="ＭＳ 明朝" w:cs="Times New Roman" w:hint="eastAsia"/>
          <w:i/>
        </w:rPr>
        <w:t>例</w:t>
      </w:r>
      <w:r w:rsidRPr="001E057A">
        <w:rPr>
          <w:rFonts w:ascii="ＭＳ 明朝" w:hAnsi="ＭＳ 明朝" w:cs="Times New Roman" w:hint="eastAsia"/>
          <w:i/>
        </w:rPr>
        <w:t>＞</w:t>
      </w:r>
    </w:p>
    <w:p w14:paraId="223E4BF2" w14:textId="425207BF" w:rsidR="00DD52A2" w:rsidRPr="005B7C12" w:rsidRDefault="00DD52A2"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(1)</w:t>
      </w:r>
      <w:r w:rsidR="00DF168C" w:rsidRPr="005B7C12">
        <w:rPr>
          <w:rFonts w:ascii="ＭＳ 明朝" w:hAnsi="ＭＳ 明朝" w:cs="Times New Roman" w:hint="eastAsia"/>
          <w:i/>
          <w:u w:val="single"/>
        </w:rPr>
        <w:t>登録後不適格の症例の多い施設</w:t>
      </w:r>
    </w:p>
    <w:p w14:paraId="35F1FFEA" w14:textId="126ABA96"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(2)研究計画書からの重大な不適合が報告されている施設</w:t>
      </w:r>
    </w:p>
    <w:p w14:paraId="79DD1EF1" w14:textId="7E601E92"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(3)症例報告書の提出（ＥＤＣの入力）が遅い施設</w:t>
      </w:r>
    </w:p>
    <w:p w14:paraId="4881BAF4" w14:textId="094B6F18"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(4)重篤な有害事象が発生した施設</w:t>
      </w:r>
    </w:p>
    <w:p w14:paraId="2DF1996D" w14:textId="737E06BA"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(5)非重篤な有害事象の報告が少ない施設</w:t>
      </w:r>
    </w:p>
    <w:p w14:paraId="44D50A53" w14:textId="1EA0AD19"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(6)研究計画書との不適合の報告が多い施設</w:t>
      </w:r>
    </w:p>
    <w:p w14:paraId="151D5AEC" w14:textId="31A5AA22"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(7) 研究計画書との不適合の報告がない施設</w:t>
      </w:r>
    </w:p>
    <w:p w14:paraId="3B7C9FD0" w14:textId="00F59D71"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(8)その他、研究代表医師が本研究の</w:t>
      </w:r>
      <w:r w:rsidR="000D35E2" w:rsidRPr="005B7C12">
        <w:rPr>
          <w:rFonts w:ascii="ＭＳ 明朝" w:hAnsi="ＭＳ 明朝" w:cs="Times New Roman" w:hint="eastAsia"/>
          <w:i/>
          <w:u w:val="single"/>
        </w:rPr>
        <w:t>データの質を保つために</w:t>
      </w:r>
      <w:r w:rsidRPr="005B7C12">
        <w:rPr>
          <w:rFonts w:ascii="ＭＳ 明朝" w:hAnsi="ＭＳ 明朝" w:cs="Times New Roman" w:hint="eastAsia"/>
          <w:i/>
          <w:u w:val="single"/>
        </w:rPr>
        <w:t>施設モニタリングを実施</w:t>
      </w:r>
      <w:r w:rsidR="00E7598E" w:rsidRPr="005B7C12">
        <w:rPr>
          <w:rFonts w:ascii="ＭＳ 明朝" w:hAnsi="ＭＳ 明朝" w:cs="Times New Roman" w:hint="eastAsia"/>
          <w:i/>
          <w:u w:val="single"/>
        </w:rPr>
        <w:t>したほうがよい</w:t>
      </w:r>
      <w:r w:rsidRPr="005B7C12">
        <w:rPr>
          <w:rFonts w:ascii="ＭＳ 明朝" w:hAnsi="ＭＳ 明朝" w:cs="Times New Roman" w:hint="eastAsia"/>
          <w:i/>
          <w:u w:val="single"/>
        </w:rPr>
        <w:t>と判断した場合</w:t>
      </w:r>
    </w:p>
    <w:p w14:paraId="2D66A182" w14:textId="77777777" w:rsidR="00476A49" w:rsidRPr="00DD52A2" w:rsidRDefault="00476A49" w:rsidP="00476A49">
      <w:pPr>
        <w:widowControl/>
        <w:jc w:val="left"/>
        <w:rPr>
          <w:rFonts w:ascii="ＭＳ 明朝" w:hAnsi="ＭＳ 明朝" w:cs="Times New Roman"/>
        </w:rPr>
      </w:pPr>
    </w:p>
    <w:p w14:paraId="554EC866" w14:textId="7EA52A92"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2.1　研究代表医師</w:t>
      </w:r>
      <w:r w:rsidR="00E352C4">
        <w:rPr>
          <w:rFonts w:ascii="ＭＳ 明朝" w:hAnsi="ＭＳ 明朝" w:cs="Times New Roman" w:hint="eastAsia"/>
        </w:rPr>
        <w:t>の役割</w:t>
      </w:r>
    </w:p>
    <w:p w14:paraId="4A6AD888" w14:textId="77777777" w:rsidR="00476A49" w:rsidRPr="00F07ECC" w:rsidRDefault="00476A49" w:rsidP="00476A49">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0001AD55" w14:textId="256C10C8" w:rsidR="00476A49" w:rsidRPr="00F07ECC" w:rsidRDefault="00476A49" w:rsidP="00476A49">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6839BB4B" w14:textId="77777777" w:rsidR="00E352C4" w:rsidRDefault="00476A49" w:rsidP="00E352C4">
      <w:pPr>
        <w:pStyle w:val="ab"/>
        <w:numPr>
          <w:ilvl w:val="0"/>
          <w:numId w:val="22"/>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r w:rsidR="00E352C4">
        <w:rPr>
          <w:rFonts w:ascii="ＭＳ 明朝" w:hAnsi="ＭＳ 明朝" w:cs="Times New Roman" w:hint="eastAsia"/>
          <w:szCs w:val="21"/>
        </w:rPr>
        <w:t>。</w:t>
      </w:r>
    </w:p>
    <w:p w14:paraId="4E014157" w14:textId="11D0A476" w:rsidR="00E352C4" w:rsidRPr="00472AEB" w:rsidRDefault="00476A49" w:rsidP="00E352C4">
      <w:pPr>
        <w:pStyle w:val="ab"/>
        <w:numPr>
          <w:ilvl w:val="0"/>
          <w:numId w:val="22"/>
        </w:numPr>
        <w:tabs>
          <w:tab w:val="left" w:pos="851"/>
        </w:tabs>
        <w:spacing w:line="288" w:lineRule="auto"/>
        <w:ind w:leftChars="0" w:left="851" w:hanging="425"/>
        <w:jc w:val="left"/>
      </w:pPr>
      <w:r w:rsidRPr="00F07ECC">
        <w:t>モニタリング報告書を確認し、モニタリングが計画のとおりに適切に実施されていることを確認する。問題発生時には適切な措置を講ずる。</w:t>
      </w:r>
    </w:p>
    <w:p w14:paraId="6691A228" w14:textId="77777777" w:rsidR="002317E7" w:rsidRDefault="00E352C4" w:rsidP="00E352C4">
      <w:pPr>
        <w:pStyle w:val="ab"/>
        <w:numPr>
          <w:ilvl w:val="0"/>
          <w:numId w:val="22"/>
        </w:numPr>
        <w:tabs>
          <w:tab w:val="left" w:pos="851"/>
        </w:tabs>
        <w:spacing w:line="288" w:lineRule="auto"/>
        <w:ind w:leftChars="0" w:left="851" w:hanging="425"/>
        <w:jc w:val="left"/>
        <w:rPr>
          <w:rFonts w:ascii="ＭＳ 明朝" w:hAnsi="ＭＳ 明朝"/>
        </w:rPr>
      </w:pPr>
      <w:r>
        <w:rPr>
          <w:rFonts w:ascii="ＭＳ 明朝" w:hAnsi="ＭＳ 明朝" w:hint="eastAsia"/>
        </w:rPr>
        <w:t>研究代表医師は</w:t>
      </w:r>
      <w:r w:rsidRPr="00F07ECC">
        <w:rPr>
          <w:rFonts w:ascii="ＭＳ 明朝" w:hAnsi="ＭＳ 明朝" w:hint="eastAsia"/>
        </w:rPr>
        <w:t>本研究のモニタリング担当者</w:t>
      </w:r>
      <w:r>
        <w:rPr>
          <w:rFonts w:ascii="ＭＳ 明朝" w:hAnsi="ＭＳ 明朝" w:hint="eastAsia"/>
        </w:rPr>
        <w:t>と中央モニタリング担当者（データマ</w:t>
      </w:r>
    </w:p>
    <w:p w14:paraId="289990D0" w14:textId="77777777" w:rsidR="002317E7" w:rsidRDefault="002317E7">
      <w:pPr>
        <w:widowControl/>
        <w:jc w:val="left"/>
        <w:rPr>
          <w:rFonts w:ascii="ＭＳ 明朝" w:hAnsi="ＭＳ 明朝"/>
        </w:rPr>
      </w:pPr>
      <w:r>
        <w:rPr>
          <w:rFonts w:ascii="ＭＳ 明朝" w:hAnsi="ＭＳ 明朝"/>
        </w:rPr>
        <w:br w:type="page"/>
      </w:r>
    </w:p>
    <w:p w14:paraId="07C61EFB" w14:textId="7C06B6A3" w:rsidR="00476A49" w:rsidRPr="00F07ECC" w:rsidRDefault="00E352C4" w:rsidP="002317E7">
      <w:pPr>
        <w:pStyle w:val="ab"/>
        <w:tabs>
          <w:tab w:val="left" w:pos="851"/>
        </w:tabs>
        <w:spacing w:line="288" w:lineRule="auto"/>
        <w:ind w:leftChars="0" w:left="851"/>
        <w:jc w:val="left"/>
        <w:rPr>
          <w:rFonts w:ascii="ＭＳ 明朝" w:hAnsi="ＭＳ 明朝" w:cs="Times New Roman"/>
          <w:szCs w:val="21"/>
        </w:rPr>
      </w:pPr>
      <w:r>
        <w:rPr>
          <w:rFonts w:ascii="ＭＳ 明朝" w:hAnsi="ＭＳ 明朝" w:hint="eastAsia"/>
        </w:rPr>
        <w:t>ネジメント担当者（データマネジャー））を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（様式1）を作成する。</w:t>
      </w:r>
    </w:p>
    <w:p w14:paraId="6C54B6DF" w14:textId="77777777" w:rsidR="00476A49" w:rsidRPr="00F07ECC" w:rsidRDefault="00476A49" w:rsidP="00476A49">
      <w:pPr>
        <w:pStyle w:val="ab"/>
        <w:spacing w:line="288" w:lineRule="auto"/>
        <w:ind w:leftChars="0" w:left="851"/>
        <w:rPr>
          <w:rFonts w:ascii="ＭＳ 明朝" w:hAnsi="ＭＳ 明朝"/>
        </w:rPr>
      </w:pPr>
    </w:p>
    <w:p w14:paraId="569F41AC" w14:textId="49295F37" w:rsidR="00E7598E" w:rsidRDefault="00476A49" w:rsidP="00476A49">
      <w:pPr>
        <w:widowControl/>
        <w:jc w:val="left"/>
        <w:rPr>
          <w:rFonts w:ascii="ＭＳ 明朝" w:hAnsi="ＭＳ 明朝" w:cs="Times New Roman"/>
        </w:rPr>
      </w:pPr>
      <w:r w:rsidRPr="00F07ECC">
        <w:rPr>
          <w:rFonts w:ascii="ＭＳ 明朝" w:hAnsi="ＭＳ 明朝" w:cs="Times New Roman" w:hint="eastAsia"/>
        </w:rPr>
        <w:t>2.2　研究責任医師</w:t>
      </w:r>
      <w:r w:rsidR="00E352C4">
        <w:rPr>
          <w:rFonts w:ascii="ＭＳ 明朝" w:hAnsi="ＭＳ 明朝" w:cs="Times New Roman" w:hint="eastAsia"/>
        </w:rPr>
        <w:t>の役割</w:t>
      </w:r>
    </w:p>
    <w:p w14:paraId="36A7500E" w14:textId="77777777" w:rsidR="00476A49" w:rsidRPr="00F07ECC" w:rsidRDefault="00476A49" w:rsidP="00476A49">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4BB70A7E" w14:textId="0C420495"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2.2.1 </w:t>
      </w:r>
      <w:r w:rsidRPr="00F07ECC">
        <w:rPr>
          <w:rFonts w:ascii="ＭＳ 明朝" w:hAnsi="ＭＳ 明朝" w:hint="eastAsia"/>
        </w:rPr>
        <w:t>研究責任医師の責務</w:t>
      </w:r>
    </w:p>
    <w:p w14:paraId="481A62B5" w14:textId="77777777" w:rsidR="00476A49" w:rsidRPr="00F07ECC" w:rsidRDefault="00476A49" w:rsidP="006E28FB">
      <w:pPr>
        <w:pStyle w:val="ab"/>
        <w:numPr>
          <w:ilvl w:val="0"/>
          <w:numId w:val="37"/>
        </w:numPr>
        <w:spacing w:line="288" w:lineRule="auto"/>
        <w:ind w:leftChars="0" w:left="851"/>
        <w:rPr>
          <w:rFonts w:ascii="ＭＳ 明朝" w:hAnsi="ＭＳ 明朝" w:cs="Times New Roman"/>
          <w:szCs w:val="21"/>
        </w:rPr>
      </w:pPr>
      <w:r w:rsidRPr="00F07ECC">
        <w:rPr>
          <w:rFonts w:ascii="ＭＳ 明朝" w:hAnsi="ＭＳ 明朝" w:cs="Times New Roman" w:hint="eastAsia"/>
        </w:rPr>
        <w:t>研究代表医師の指示に基づき、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374998EA" w14:textId="5BB68711" w:rsidR="00476A49" w:rsidRPr="00F07ECC" w:rsidRDefault="00E352C4" w:rsidP="006E28FB">
      <w:pPr>
        <w:pStyle w:val="ab"/>
        <w:numPr>
          <w:ilvl w:val="0"/>
          <w:numId w:val="37"/>
        </w:numPr>
        <w:spacing w:line="288" w:lineRule="auto"/>
        <w:ind w:leftChars="0" w:left="851"/>
        <w:rPr>
          <w:rFonts w:ascii="ＭＳ 明朝" w:hAnsi="ＭＳ 明朝" w:cs="Times New Roman"/>
          <w:szCs w:val="21"/>
        </w:rPr>
      </w:pPr>
      <w:r>
        <w:rPr>
          <w:rFonts w:ascii="ＭＳ 明朝" w:hAnsi="ＭＳ 明朝" w:cs="Times New Roman" w:hint="eastAsia"/>
          <w:szCs w:val="21"/>
        </w:rPr>
        <w:t>自施設で実施された</w:t>
      </w:r>
      <w:r w:rsidR="00476A49" w:rsidRPr="00F07ECC">
        <w:rPr>
          <w:rFonts w:ascii="ＭＳ 明朝" w:hAnsi="ＭＳ 明朝" w:cs="Times New Roman"/>
          <w:szCs w:val="21"/>
        </w:rPr>
        <w:t>モニタリング報告書の内容を確認し、</w:t>
      </w:r>
      <w:r w:rsidR="00476A49" w:rsidRPr="00F07ECC">
        <w:rPr>
          <w:rFonts w:ascii="ＭＳ 明朝" w:hAnsi="ＭＳ 明朝" w:cs="Times New Roman" w:hint="eastAsia"/>
          <w:szCs w:val="21"/>
        </w:rPr>
        <w:t>モニタリングが計画のとおりに適切に実施されていることを確認する。</w:t>
      </w:r>
      <w:r w:rsidR="00476A49" w:rsidRPr="00F07ECC">
        <w:rPr>
          <w:rFonts w:ascii="ＭＳ 明朝" w:hAnsi="ＭＳ 明朝" w:cs="Times New Roman"/>
          <w:szCs w:val="21"/>
        </w:rPr>
        <w:t>問題発生時には適宜、研究代表医師と協議を行ない、適切な措置を講ずるものとする。</w:t>
      </w:r>
    </w:p>
    <w:p w14:paraId="0F83B5A7" w14:textId="77777777" w:rsidR="00476A49" w:rsidRPr="00F07ECC" w:rsidRDefault="00476A49" w:rsidP="00476A49">
      <w:pPr>
        <w:pStyle w:val="ab"/>
        <w:spacing w:line="288" w:lineRule="auto"/>
        <w:ind w:leftChars="0" w:left="567"/>
        <w:rPr>
          <w:rFonts w:ascii="ＭＳ 明朝" w:hAnsi="ＭＳ 明朝" w:cs="Times New Roman"/>
          <w:szCs w:val="21"/>
        </w:rPr>
      </w:pPr>
    </w:p>
    <w:p w14:paraId="1D7C16B6" w14:textId="5D1614BA" w:rsidR="00476A49" w:rsidRPr="00F07ECC" w:rsidRDefault="00476A49" w:rsidP="00476A49">
      <w:pPr>
        <w:spacing w:line="288" w:lineRule="auto"/>
        <w:rPr>
          <w:rFonts w:ascii="ＭＳ 明朝" w:hAnsi="ＭＳ 明朝" w:cs="Times New Roman"/>
          <w:szCs w:val="21"/>
        </w:rPr>
      </w:pPr>
      <w:r w:rsidRPr="00F07ECC">
        <w:rPr>
          <w:rFonts w:ascii="ＭＳ 明朝" w:hAnsi="ＭＳ 明朝" w:hint="eastAsia"/>
        </w:rPr>
        <w:t>2.3　モニタリング担当者</w:t>
      </w:r>
      <w:r w:rsidR="00E352C4">
        <w:rPr>
          <w:rFonts w:ascii="ＭＳ 明朝" w:hAnsi="ＭＳ 明朝" w:hint="eastAsia"/>
        </w:rPr>
        <w:t>の役割</w:t>
      </w:r>
    </w:p>
    <w:p w14:paraId="0FA5788A" w14:textId="04688733" w:rsidR="00E352C4" w:rsidRDefault="00E352C4" w:rsidP="00E352C4">
      <w:pPr>
        <w:spacing w:line="288" w:lineRule="auto"/>
        <w:ind w:leftChars="100" w:left="210" w:firstLineChars="100" w:firstLine="210"/>
        <w:rPr>
          <w:rFonts w:ascii="ＭＳ 明朝" w:hAnsi="ＭＳ 明朝"/>
        </w:rPr>
      </w:pPr>
      <w:r w:rsidRPr="00E352C4">
        <w:rPr>
          <w:rFonts w:ascii="ＭＳ 明朝" w:hAnsi="ＭＳ 明朝" w:hint="eastAsia"/>
        </w:rPr>
        <w:t>モニタリング担当者は、本研究の品質管理を担当し、</w:t>
      </w:r>
      <w:r w:rsidR="007D243F">
        <w:rPr>
          <w:rFonts w:ascii="ＭＳ 明朝" w:hAnsi="ＭＳ 明朝" w:hint="eastAsia"/>
        </w:rPr>
        <w:t>研究対象者</w:t>
      </w:r>
      <w:r w:rsidRPr="00E352C4">
        <w:rPr>
          <w:rFonts w:ascii="ＭＳ 明朝" w:hAnsi="ＭＳ 明朝" w:hint="eastAsia"/>
        </w:rPr>
        <w:t>の人権保護、安全と福祉の確保、臨床研究の科学的な質とデータの信頼性を確認するためにモニタリングを実施する。</w:t>
      </w:r>
    </w:p>
    <w:p w14:paraId="165E1BF8" w14:textId="77777777" w:rsidR="00476A49" w:rsidRPr="00F07ECC" w:rsidRDefault="00476A49" w:rsidP="00476A49">
      <w:pPr>
        <w:spacing w:line="288" w:lineRule="auto"/>
        <w:rPr>
          <w:rFonts w:ascii="ＭＳ 明朝" w:hAnsi="ＭＳ 明朝" w:cs="Times New Roman"/>
        </w:rPr>
      </w:pPr>
      <w:r w:rsidRPr="00F07ECC">
        <w:rPr>
          <w:rFonts w:ascii="ＭＳ 明朝" w:hAnsi="ＭＳ 明朝" w:hint="eastAsia"/>
        </w:rPr>
        <w:t>2.3.1 モニタリング担当者の責務</w:t>
      </w:r>
    </w:p>
    <w:p w14:paraId="3363B0FE" w14:textId="77777777" w:rsidR="00476A49" w:rsidRPr="00F07ECC"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1289C715" w14:textId="77777777" w:rsidR="00476A49" w:rsidRPr="00F07ECC" w:rsidRDefault="00476A49" w:rsidP="006E28FB">
      <w:pPr>
        <w:pStyle w:val="ab"/>
        <w:widowControl/>
        <w:numPr>
          <w:ilvl w:val="0"/>
          <w:numId w:val="24"/>
        </w:numPr>
        <w:spacing w:line="288" w:lineRule="auto"/>
        <w:ind w:leftChars="0" w:left="851" w:hanging="425"/>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4AA73D0E" w14:textId="5BA4C16F" w:rsidR="00476A49" w:rsidRPr="00F07ECC"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rPr>
        <w:t>モニタリングを実施後、モニタリング報告書を作成し</w:t>
      </w:r>
      <w:r w:rsidR="00E352C4">
        <w:rPr>
          <w:rFonts w:ascii="ＭＳ 明朝" w:hAnsi="ＭＳ 明朝" w:cs="Times New Roman" w:hint="eastAsia"/>
        </w:rPr>
        <w:t>研究代表医師と</w:t>
      </w:r>
      <w:r w:rsidRPr="00F07ECC">
        <w:rPr>
          <w:rFonts w:ascii="ＭＳ 明朝" w:hAnsi="ＭＳ 明朝" w:cs="Times New Roman"/>
        </w:rPr>
        <w:t>研究責任医師に提出する。モニタリング報告書には次の項目を記載する。</w:t>
      </w:r>
    </w:p>
    <w:p w14:paraId="0CDE266B"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3AE937D2" w14:textId="77777777" w:rsidR="002317E7" w:rsidRDefault="00476A49" w:rsidP="00E352C4">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706E8C2F" w14:textId="77777777" w:rsidR="002317E7" w:rsidRDefault="002317E7">
      <w:pPr>
        <w:widowControl/>
        <w:jc w:val="left"/>
        <w:rPr>
          <w:rFonts w:ascii="ＭＳ 明朝" w:hAnsi="ＭＳ 明朝" w:cs="Times New Roman"/>
        </w:rPr>
      </w:pPr>
      <w:r>
        <w:rPr>
          <w:rFonts w:ascii="ＭＳ 明朝" w:hAnsi="ＭＳ 明朝" w:cs="Times New Roman"/>
        </w:rPr>
        <w:br w:type="page"/>
      </w:r>
    </w:p>
    <w:p w14:paraId="3E69772C" w14:textId="77777777" w:rsidR="002317E7" w:rsidRDefault="002317E7">
      <w:pPr>
        <w:widowControl/>
        <w:jc w:val="left"/>
        <w:rPr>
          <w:rFonts w:ascii="ＭＳ 明朝" w:hAnsi="ＭＳ 明朝" w:cs="Times New Roman"/>
        </w:rPr>
      </w:pPr>
      <w:r>
        <w:rPr>
          <w:rFonts w:ascii="ＭＳ 明朝" w:hAnsi="ＭＳ 明朝" w:cs="Times New Roman"/>
        </w:rPr>
        <w:br w:type="page"/>
      </w:r>
    </w:p>
    <w:p w14:paraId="5FA390E9" w14:textId="5C04C795" w:rsidR="00D779E1" w:rsidRDefault="00476A49" w:rsidP="00E352C4">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0A67CB9F"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4AFB3DD8"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23807252"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11AE6804" w14:textId="77777777" w:rsidR="00476A49" w:rsidRPr="00F07ECC" w:rsidRDefault="00476A49" w:rsidP="00476A49">
      <w:pPr>
        <w:spacing w:line="288" w:lineRule="auto"/>
        <w:rPr>
          <w:rFonts w:ascii="ＭＳ 明朝" w:hAnsi="ＭＳ 明朝" w:cs="Times New Roman"/>
        </w:rPr>
      </w:pPr>
      <w:r w:rsidRPr="00F07ECC">
        <w:rPr>
          <w:rFonts w:ascii="ＭＳ 明朝" w:hAnsi="ＭＳ 明朝" w:cs="Times New Roman"/>
        </w:rPr>
        <w:t xml:space="preserve">2.3.2 </w:t>
      </w:r>
      <w:r w:rsidRPr="00F07ECC">
        <w:rPr>
          <w:rFonts w:ascii="ＭＳ 明朝" w:hAnsi="ＭＳ 明朝" w:hint="eastAsia"/>
        </w:rPr>
        <w:t>モニタリング担当者の要件</w:t>
      </w:r>
    </w:p>
    <w:p w14:paraId="35A934C2" w14:textId="6621D234" w:rsidR="00E7598E" w:rsidRPr="00D779E1" w:rsidRDefault="00476A49" w:rsidP="00D779E1">
      <w:pPr>
        <w:pStyle w:val="ab"/>
        <w:widowControl/>
        <w:numPr>
          <w:ilvl w:val="0"/>
          <w:numId w:val="25"/>
        </w:numPr>
        <w:spacing w:line="288" w:lineRule="auto"/>
        <w:ind w:leftChars="0" w:left="851" w:hanging="425"/>
        <w:jc w:val="left"/>
        <w:rPr>
          <w:rFonts w:ascii="ＭＳ 明朝" w:hAnsi="ＭＳ 明朝" w:cs="Times New Roman"/>
        </w:rPr>
      </w:pPr>
      <w:r w:rsidRPr="00D779E1">
        <w:rPr>
          <w:rFonts w:ascii="ＭＳ 明朝" w:hAnsi="ＭＳ 明朝" w:cs="Times New Roman"/>
        </w:rPr>
        <w:t>臨床研究の倫理的原則</w:t>
      </w:r>
      <w:r w:rsidRPr="00D779E1">
        <w:rPr>
          <w:rFonts w:ascii="ＭＳ 明朝" w:hAnsi="ＭＳ 明朝" w:cs="Times New Roman" w:hint="eastAsia"/>
        </w:rPr>
        <w:t>と</w:t>
      </w:r>
      <w:r w:rsidRPr="00D779E1">
        <w:rPr>
          <w:rFonts w:ascii="ＭＳ 明朝" w:hAnsi="ＭＳ 明朝" w:cs="Times New Roman"/>
        </w:rPr>
        <w:t>臨床研究法等の関連法規を理解し</w:t>
      </w:r>
      <w:r w:rsidRPr="00D779E1">
        <w:rPr>
          <w:rFonts w:ascii="ＭＳ 明朝" w:hAnsi="ＭＳ 明朝" w:cs="Times New Roman" w:hint="eastAsia"/>
        </w:rPr>
        <w:t>て</w:t>
      </w:r>
      <w:r w:rsidRPr="00D779E1">
        <w:rPr>
          <w:rFonts w:ascii="ＭＳ 明朝" w:hAnsi="ＭＳ 明朝" w:cs="Times New Roman"/>
        </w:rPr>
        <w:t>活用できる</w:t>
      </w:r>
      <w:r w:rsidRPr="00D779E1">
        <w:rPr>
          <w:rFonts w:ascii="ＭＳ 明朝" w:hAnsi="ＭＳ 明朝" w:cs="Times New Roman" w:hint="eastAsia"/>
        </w:rPr>
        <w:t>。</w:t>
      </w:r>
    </w:p>
    <w:p w14:paraId="287CF82C" w14:textId="77777777"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D498208" w14:textId="2CEB7F82"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680E42C6" w14:textId="77777777" w:rsidR="00476A49" w:rsidRPr="00544ECE"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544ECE">
        <w:rPr>
          <w:rFonts w:ascii="ＭＳ 明朝" w:hAnsi="ＭＳ 明朝" w:cs="Times New Roman" w:hint="eastAsia"/>
          <w:i/>
          <w:vertAlign w:val="superscript"/>
        </w:rPr>
        <w:t>※</w:t>
      </w:r>
    </w:p>
    <w:p w14:paraId="062485EB" w14:textId="77777777" w:rsidR="00476A49" w:rsidRPr="00E352C4" w:rsidRDefault="00476A49" w:rsidP="00476A49">
      <w:pPr>
        <w:pStyle w:val="ab"/>
        <w:spacing w:line="288" w:lineRule="auto"/>
        <w:ind w:leftChars="0" w:left="630"/>
        <w:rPr>
          <w:rFonts w:ascii="ＭＳ 明朝" w:hAnsi="ＭＳ 明朝" w:cs="Times New Roman"/>
          <w:i/>
          <w:highlight w:val="yellow"/>
        </w:rPr>
      </w:pPr>
      <w:r w:rsidRPr="00E352C4">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42322FA2" w14:textId="77777777" w:rsidR="00476A49" w:rsidRPr="00E352C4" w:rsidRDefault="00476A49" w:rsidP="00476A49">
      <w:pPr>
        <w:pStyle w:val="ab"/>
        <w:spacing w:line="288" w:lineRule="auto"/>
        <w:ind w:leftChars="0" w:left="630"/>
        <w:rPr>
          <w:rFonts w:ascii="ＭＳ 明朝" w:hAnsi="ＭＳ 明朝" w:cs="Times New Roman"/>
          <w:i/>
        </w:rPr>
      </w:pPr>
      <w:r w:rsidRPr="00E352C4">
        <w:rPr>
          <w:rFonts w:ascii="ＭＳ 明朝" w:hAnsi="ＭＳ 明朝" w:cs="Times New Roman" w:hint="eastAsia"/>
          <w:i/>
          <w:vertAlign w:val="superscript"/>
        </w:rPr>
        <w:t>※</w:t>
      </w:r>
      <w:r w:rsidRPr="00E352C4">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255333D1" w14:textId="77777777" w:rsidR="0051174A" w:rsidRPr="00F07ECC" w:rsidRDefault="0051174A" w:rsidP="00476A49">
      <w:pPr>
        <w:pStyle w:val="ab"/>
        <w:spacing w:line="288" w:lineRule="auto"/>
        <w:ind w:leftChars="0" w:left="630"/>
        <w:rPr>
          <w:rFonts w:ascii="ＭＳ 明朝" w:hAnsi="ＭＳ 明朝" w:cs="Times New Roman"/>
          <w:highlight w:val="yellow"/>
        </w:rPr>
      </w:pPr>
    </w:p>
    <w:p w14:paraId="1A5A3A96" w14:textId="626CFD2F"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2.4　</w:t>
      </w:r>
      <w:r w:rsidR="00E352C4">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hint="eastAsia"/>
        </w:rPr>
        <w:t>（データマネジャー）</w:t>
      </w:r>
      <w:r w:rsidR="00E352C4">
        <w:rPr>
          <w:rFonts w:ascii="ＭＳ 明朝" w:hAnsi="ＭＳ 明朝" w:hint="eastAsia"/>
        </w:rPr>
        <w:t>）の役割</w:t>
      </w:r>
    </w:p>
    <w:p w14:paraId="462DDDCA" w14:textId="79AAC0A6" w:rsidR="00476A49" w:rsidRPr="00F07ECC" w:rsidRDefault="00396328" w:rsidP="00E7598E">
      <w:pPr>
        <w:widowControl/>
        <w:ind w:leftChars="201" w:left="422" w:firstLineChars="135" w:firstLine="283"/>
        <w:jc w:val="left"/>
        <w:rPr>
          <w:rFonts w:ascii="ＭＳ 明朝" w:hAnsi="ＭＳ 明朝" w:cs="Times New Roman"/>
        </w:rPr>
      </w:pPr>
      <w:r>
        <w:rPr>
          <w:rFonts w:ascii="ＭＳ 明朝" w:hAnsi="ＭＳ 明朝" w:cs="Times New Roman" w:hint="eastAsia"/>
        </w:rPr>
        <w:t>中央モニタリング担当者</w:t>
      </w:r>
      <w:r w:rsidRPr="00F07ECC">
        <w:rPr>
          <w:rFonts w:ascii="ＭＳ 明朝" w:hAnsi="ＭＳ 明朝" w:cs="Times New Roman" w:hint="eastAsia"/>
        </w:rPr>
        <w:t>は、</w:t>
      </w:r>
      <w:r w:rsidR="00476A49" w:rsidRPr="00F07ECC">
        <w:rPr>
          <w:rFonts w:ascii="ＭＳ 明朝" w:hAnsi="ＭＳ 明朝" w:cs="Times New Roman" w:hint="eastAsia"/>
        </w:rPr>
        <w:t>症例報告書の設計等のデータの収集方法を計画し、報告された症例報告書のレビュー等の管理を通じて、統計解析用のデータセットを作成する。</w:t>
      </w:r>
    </w:p>
    <w:p w14:paraId="68A258B6" w14:textId="6F189FC8"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2.4.1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396328">
        <w:rPr>
          <w:rFonts w:ascii="ＭＳ 明朝" w:hAnsi="ＭＳ 明朝" w:cs="Times New Roman" w:hint="eastAsia"/>
        </w:rPr>
        <w:t>中央モニタリング担当者</w:t>
      </w:r>
      <w:r w:rsidRPr="00F07ECC">
        <w:rPr>
          <w:rFonts w:ascii="ＭＳ 明朝" w:hAnsi="ＭＳ 明朝" w:cs="Times New Roman" w:hint="eastAsia"/>
        </w:rPr>
        <w:t>の責務</w:t>
      </w:r>
    </w:p>
    <w:p w14:paraId="37321F26" w14:textId="77777777"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18E1D743" w14:textId="1E12748E"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その旨を研究代表医師、</w:t>
      </w:r>
      <w:r w:rsidR="00396328">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2B0BF2BE" w14:textId="5E1C4F92"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A215EB" w:rsidRPr="00EE3442">
        <w:rPr>
          <w:rFonts w:ascii="ＭＳ 明朝" w:hAnsi="ＭＳ 明朝" w:cs="Times New Roman" w:hint="eastAsia"/>
          <w:i/>
          <w:u w:val="single"/>
        </w:rPr>
        <w:t>●</w:t>
      </w:r>
      <w:r w:rsidR="00C869A8">
        <w:rPr>
          <w:rFonts w:ascii="ＭＳ 明朝" w:hAnsi="ＭＳ 明朝" w:cs="Times New Roman" w:hint="eastAsia"/>
          <w:i/>
          <w:u w:val="single"/>
        </w:rPr>
        <w:t>カ</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1E057A">
        <w:rPr>
          <w:rFonts w:ascii="ＭＳ 明朝" w:hAnsi="ＭＳ 明朝" w:cs="Times New Roman" w:hint="eastAsia"/>
        </w:rPr>
        <w:t>に</w:t>
      </w:r>
      <w:r w:rsidRPr="00F07ECC">
        <w:rPr>
          <w:rFonts w:ascii="ＭＳ 明朝" w:hAnsi="ＭＳ 明朝" w:cs="Times New Roman" w:hint="eastAsia"/>
        </w:rPr>
        <w:t>作成し、研究代表</w:t>
      </w:r>
      <w:r w:rsidR="00054987">
        <w:rPr>
          <w:rFonts w:ascii="ＭＳ 明朝" w:hAnsi="ＭＳ 明朝" w:cs="Times New Roman" w:hint="eastAsia"/>
        </w:rPr>
        <w:t>医師</w:t>
      </w:r>
      <w:r w:rsidRPr="00F07ECC">
        <w:rPr>
          <w:rFonts w:ascii="ＭＳ 明朝" w:hAnsi="ＭＳ 明朝" w:cs="Times New Roman" w:hint="eastAsia"/>
        </w:rPr>
        <w:t>に提出する。</w:t>
      </w:r>
    </w:p>
    <w:p w14:paraId="663945E5" w14:textId="27B4852F" w:rsidR="00D779E1" w:rsidRDefault="00476A49">
      <w:pPr>
        <w:widowControl/>
        <w:jc w:val="left"/>
        <w:rPr>
          <w:rFonts w:ascii="ＭＳ 明朝" w:hAnsi="ＭＳ 明朝" w:cs="Times New Roman"/>
        </w:rPr>
      </w:pPr>
      <w:r w:rsidRPr="00F07ECC">
        <w:rPr>
          <w:rFonts w:ascii="ＭＳ 明朝" w:hAnsi="ＭＳ 明朝" w:cs="Times New Roman" w:hint="eastAsia"/>
        </w:rPr>
        <w:t>2.4.2</w:t>
      </w:r>
      <w:r w:rsidR="000E5E61">
        <w:rPr>
          <w:rFonts w:ascii="ＭＳ 明朝" w:hAnsi="ＭＳ 明朝" w:cs="Times New Roman" w:hint="eastAsia"/>
        </w:rPr>
        <w:t xml:space="preserve"> </w:t>
      </w:r>
      <w:r w:rsidR="00396328">
        <w:rPr>
          <w:rFonts w:ascii="ＭＳ 明朝" w:hAnsi="ＭＳ 明朝" w:cs="Times New Roman" w:hint="eastAsia"/>
        </w:rPr>
        <w:t>中央モニタリング担当者</w:t>
      </w:r>
      <w:r w:rsidRPr="00F07ECC">
        <w:rPr>
          <w:rFonts w:ascii="ＭＳ 明朝" w:hAnsi="ＭＳ 明朝" w:cs="Times New Roman" w:hint="eastAsia"/>
        </w:rPr>
        <w:t>の要件</w:t>
      </w:r>
    </w:p>
    <w:p w14:paraId="454E3424" w14:textId="3A89FB2B" w:rsidR="002317E7"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400A8842" w14:textId="77777777" w:rsidR="002317E7" w:rsidRDefault="002317E7">
      <w:pPr>
        <w:widowControl/>
        <w:jc w:val="left"/>
        <w:rPr>
          <w:rFonts w:ascii="ＭＳ 明朝" w:hAnsi="ＭＳ 明朝" w:cs="Times New Roman"/>
        </w:rPr>
      </w:pPr>
      <w:r>
        <w:rPr>
          <w:rFonts w:ascii="ＭＳ 明朝" w:hAnsi="ＭＳ 明朝" w:cs="Times New Roman"/>
        </w:rPr>
        <w:br w:type="page"/>
      </w:r>
    </w:p>
    <w:p w14:paraId="643325D6" w14:textId="77777777"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193F7E00" w14:textId="110A1C62"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33D1981F" w14:textId="77777777" w:rsidR="00476A49" w:rsidRPr="00396328"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324F3379" w14:textId="32564E08" w:rsidR="00E7598E" w:rsidRPr="00396328" w:rsidRDefault="00476A49" w:rsidP="00D779E1">
      <w:pPr>
        <w:pStyle w:val="ab"/>
        <w:spacing w:line="288" w:lineRule="auto"/>
        <w:ind w:leftChars="0" w:left="567"/>
        <w:rPr>
          <w:rFonts w:ascii="ＭＳ 明朝" w:hAnsi="ＭＳ 明朝" w:cs="Times New Roman"/>
          <w:i/>
        </w:rPr>
      </w:pPr>
      <w:r w:rsidRPr="00396328">
        <w:rPr>
          <w:rFonts w:ascii="ＭＳ 明朝" w:hAnsi="ＭＳ 明朝" w:cs="Times New Roman" w:hint="eastAsia"/>
          <w:i/>
        </w:rPr>
        <w:t>研究グループ内で</w:t>
      </w:r>
      <w:r w:rsidR="00915227" w:rsidRPr="00396328">
        <w:rPr>
          <w:rFonts w:ascii="ＭＳ 明朝" w:hAnsi="ＭＳ 明朝" w:cs="Times New Roman" w:hint="eastAsia"/>
          <w:i/>
        </w:rPr>
        <w:t>データマネジメント</w:t>
      </w:r>
      <w:r w:rsidRPr="00396328">
        <w:rPr>
          <w:rFonts w:ascii="ＭＳ 明朝" w:hAnsi="ＭＳ 明朝" w:cs="Times New Roman" w:hint="eastAsia"/>
          <w:i/>
        </w:rPr>
        <w:t>を実施する場合は、研究実施が適切に実施されていることをダブルチェックできる体制を構築すること。</w:t>
      </w:r>
    </w:p>
    <w:p w14:paraId="5E812CF1" w14:textId="77777777" w:rsidR="00476A49" w:rsidRPr="00396328" w:rsidRDefault="00476A49" w:rsidP="00476A49">
      <w:pPr>
        <w:pStyle w:val="ab"/>
        <w:widowControl/>
        <w:ind w:leftChars="0" w:left="630"/>
        <w:jc w:val="left"/>
        <w:rPr>
          <w:rFonts w:ascii="ＭＳ 明朝" w:hAnsi="ＭＳ 明朝" w:cs="Times New Roman"/>
          <w:i/>
        </w:rPr>
      </w:pPr>
      <w:r w:rsidRPr="00396328">
        <w:rPr>
          <w:rFonts w:ascii="ＭＳ 明朝" w:hAnsi="ＭＳ 明朝" w:cs="Times New Roman" w:hint="eastAsia"/>
          <w:i/>
          <w:vertAlign w:val="superscript"/>
        </w:rPr>
        <w:t>※</w:t>
      </w:r>
      <w:r w:rsidRPr="00396328">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3DA4F45B" w14:textId="77777777" w:rsidR="0051174A" w:rsidRDefault="0051174A" w:rsidP="0051174A">
      <w:pPr>
        <w:spacing w:line="288" w:lineRule="auto"/>
        <w:rPr>
          <w:rFonts w:ascii="ＭＳ 明朝" w:hAnsi="ＭＳ 明朝" w:cs="Times New Roman"/>
        </w:rPr>
      </w:pPr>
    </w:p>
    <w:p w14:paraId="10B3A865" w14:textId="77777777" w:rsidR="002317E7" w:rsidRPr="00F07ECC" w:rsidRDefault="002317E7" w:rsidP="0051174A">
      <w:pPr>
        <w:spacing w:line="288" w:lineRule="auto"/>
        <w:rPr>
          <w:rFonts w:ascii="ＭＳ 明朝" w:hAnsi="ＭＳ 明朝" w:cs="Times New Roman"/>
        </w:rPr>
      </w:pPr>
    </w:p>
    <w:p w14:paraId="1A12296E" w14:textId="15DAD47F" w:rsidR="0051174A" w:rsidRPr="002317E7" w:rsidRDefault="0051174A" w:rsidP="0051174A">
      <w:pPr>
        <w:widowControl/>
        <w:jc w:val="left"/>
        <w:rPr>
          <w:rFonts w:ascii="ＭＳ 明朝" w:hAnsi="ＭＳ 明朝" w:cs="Times New Roman"/>
          <w:b/>
          <w:i/>
          <w:color w:val="0070C0"/>
          <w:sz w:val="24"/>
        </w:rPr>
      </w:pPr>
      <w:r w:rsidRPr="002317E7">
        <w:rPr>
          <w:rFonts w:ascii="ＭＳ 明朝" w:hAnsi="ＭＳ 明朝" w:cs="Times New Roman" w:hint="eastAsia"/>
          <w:b/>
          <w:i/>
          <w:color w:val="0070C0"/>
          <w:sz w:val="24"/>
        </w:rPr>
        <w:t>＜例3（</w:t>
      </w:r>
      <w:r w:rsidR="00544ECE"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544ECE"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③を選択した場合）＞</w:t>
      </w:r>
    </w:p>
    <w:p w14:paraId="657B3B68" w14:textId="77777777" w:rsidR="0051174A" w:rsidRPr="00F07ECC" w:rsidRDefault="0051174A" w:rsidP="0051174A">
      <w:pPr>
        <w:widowControl/>
        <w:jc w:val="left"/>
        <w:rPr>
          <w:rFonts w:ascii="ＭＳ 明朝" w:hAnsi="ＭＳ 明朝" w:cs="Times New Roman"/>
        </w:rPr>
      </w:pPr>
    </w:p>
    <w:p w14:paraId="43A2F493" w14:textId="723C47F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0D037465" w14:textId="0DA27BDF" w:rsidR="00F20D06" w:rsidRDefault="0051174A">
      <w:pPr>
        <w:widowControl/>
        <w:jc w:val="left"/>
        <w:rPr>
          <w:rFonts w:ascii="ＭＳ 明朝" w:hAnsi="ＭＳ 明朝" w:cs="Times New Roman"/>
        </w:rPr>
      </w:pPr>
      <w:r w:rsidRPr="00F07ECC">
        <w:rPr>
          <w:rFonts w:ascii="ＭＳ 明朝" w:hAnsi="ＭＳ 明朝" w:cs="Times New Roman" w:hint="eastAsia"/>
        </w:rPr>
        <w:t xml:space="preserve">　本研</w:t>
      </w:r>
      <w:r w:rsidR="001E58C9">
        <w:rPr>
          <w:rFonts w:ascii="ＭＳ 明朝" w:hAnsi="ＭＳ 明朝" w:cs="Times New Roman" w:hint="eastAsia"/>
        </w:rPr>
        <w:t>究は、</w:t>
      </w:r>
      <w:r w:rsidR="00544ECE">
        <w:rPr>
          <w:rFonts w:ascii="ＭＳ 明朝" w:hAnsi="ＭＳ 明朝" w:cs="Times New Roman" w:hint="eastAsia"/>
        </w:rPr>
        <w:t>中央モニタリング</w:t>
      </w:r>
      <w:r w:rsidR="001E58C9">
        <w:rPr>
          <w:rFonts w:ascii="ＭＳ 明朝" w:hAnsi="ＭＳ 明朝" w:cs="Times New Roman" w:hint="eastAsia"/>
        </w:rPr>
        <w:t>担当者による中央モニタリングを実施</w:t>
      </w:r>
      <w:r w:rsidR="001E58C9" w:rsidRPr="00EE3442">
        <w:rPr>
          <w:rFonts w:ascii="ＭＳ 明朝" w:hAnsi="ＭＳ 明朝" w:cs="Times New Roman" w:hint="eastAsia"/>
        </w:rPr>
        <w:t>し、モニタリング担当者による施設モニタリングは実施しない。</w:t>
      </w:r>
    </w:p>
    <w:p w14:paraId="52C2C9A5" w14:textId="77777777" w:rsidR="00E7598E" w:rsidRPr="00F07ECC" w:rsidRDefault="00E7598E">
      <w:pPr>
        <w:widowControl/>
        <w:jc w:val="left"/>
        <w:rPr>
          <w:rFonts w:ascii="ＭＳ 明朝" w:hAnsi="ＭＳ 明朝" w:cs="Times New Roman"/>
        </w:rPr>
      </w:pPr>
    </w:p>
    <w:p w14:paraId="05C1E164" w14:textId="3560969A"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2.1　研究代表医師</w:t>
      </w:r>
      <w:r w:rsidR="00544ECE">
        <w:rPr>
          <w:rFonts w:ascii="ＭＳ 明朝" w:hAnsi="ＭＳ 明朝" w:cs="Times New Roman" w:hint="eastAsia"/>
        </w:rPr>
        <w:t>の役割</w:t>
      </w:r>
    </w:p>
    <w:p w14:paraId="79F075A4" w14:textId="77777777" w:rsidR="0051174A" w:rsidRPr="00F07ECC" w:rsidRDefault="0051174A" w:rsidP="0051174A">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18DE1D40" w14:textId="2D76CE17" w:rsidR="0051174A" w:rsidRPr="00F07ECC" w:rsidRDefault="0051174A" w:rsidP="0051174A">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39B94666" w14:textId="662617B3" w:rsidR="00544ECE" w:rsidRDefault="0051174A"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szCs w:val="21"/>
        </w:rPr>
        <w:t>本研究がヘルシンキ宣言、臨床研究法および研究計画書等を遵守して行われていること、ならびに臨床研究データが正確であること</w:t>
      </w:r>
      <w:r w:rsidR="007172C3" w:rsidRPr="00544ECE">
        <w:rPr>
          <w:rFonts w:ascii="ＭＳ 明朝" w:hAnsi="ＭＳ 明朝" w:cs="Times New Roman" w:hint="eastAsia"/>
          <w:szCs w:val="21"/>
        </w:rPr>
        <w:t>を確認するため、</w:t>
      </w:r>
      <w:r w:rsidRPr="00544ECE">
        <w:rPr>
          <w:rFonts w:ascii="ＭＳ 明朝" w:hAnsi="ＭＳ 明朝" w:cs="Times New Roman"/>
          <w:szCs w:val="21"/>
        </w:rPr>
        <w:t>モニタリングを実施させる。</w:t>
      </w:r>
    </w:p>
    <w:p w14:paraId="41157C02" w14:textId="5E6814FA" w:rsidR="00544ECE" w:rsidRDefault="007172C3"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hint="eastAsia"/>
          <w:szCs w:val="21"/>
        </w:rPr>
        <w:t>中央</w:t>
      </w:r>
      <w:r w:rsidR="0051174A" w:rsidRPr="00544ECE">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7AB21F92" w14:textId="6834997F" w:rsidR="00544ECE" w:rsidRPr="00544ECE" w:rsidRDefault="00544ECE"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hint="eastAsia"/>
        </w:rPr>
        <w:t>研究代表医師は本研究の中央モニタリング担当者（データマネジメント担当者（データマネジャー））を指名し、</w:t>
      </w:r>
      <w:r w:rsidRPr="00544ECE">
        <w:rPr>
          <w:rFonts w:ascii="ＭＳ 明朝" w:hAnsi="ＭＳ 明朝" w:cs="Times New Roman" w:hint="eastAsia"/>
        </w:rPr>
        <w:t>「モニタリング担当者および中央モニタリング担当者</w:t>
      </w:r>
      <w:r w:rsidRPr="00544ECE">
        <w:rPr>
          <w:rFonts w:ascii="ＭＳ 明朝" w:hAnsi="ＭＳ 明朝" w:cs="Times New Roman"/>
        </w:rPr>
        <w:t>指名書</w:t>
      </w:r>
      <w:r w:rsidRPr="00544ECE">
        <w:rPr>
          <w:rFonts w:ascii="ＭＳ 明朝" w:hAnsi="ＭＳ 明朝" w:cs="Times New Roman" w:hint="eastAsia"/>
        </w:rPr>
        <w:t>」</w:t>
      </w:r>
      <w:r w:rsidRPr="00544ECE">
        <w:rPr>
          <w:rFonts w:ascii="ＭＳ 明朝" w:hAnsi="ＭＳ 明朝" w:cs="Times New Roman"/>
        </w:rPr>
        <w:t>（様式1）を作成する。</w:t>
      </w:r>
    </w:p>
    <w:p w14:paraId="1314B1BE" w14:textId="59F9AAB0" w:rsidR="00D779E1" w:rsidRPr="00544ECE" w:rsidRDefault="00D779E1" w:rsidP="002317E7">
      <w:pPr>
        <w:pStyle w:val="ab"/>
        <w:tabs>
          <w:tab w:val="left" w:pos="851"/>
        </w:tabs>
        <w:spacing w:line="288" w:lineRule="auto"/>
        <w:ind w:leftChars="0" w:left="851"/>
        <w:jc w:val="left"/>
        <w:rPr>
          <w:rFonts w:ascii="ＭＳ 明朝" w:hAnsi="ＭＳ 明朝" w:cs="Times New Roman"/>
          <w:szCs w:val="21"/>
        </w:rPr>
      </w:pPr>
    </w:p>
    <w:p w14:paraId="71FECEAC" w14:textId="5AEDE148"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2.2　研究責任医師</w:t>
      </w:r>
      <w:r w:rsidR="003E6C2D">
        <w:rPr>
          <w:rFonts w:ascii="ＭＳ 明朝" w:hAnsi="ＭＳ 明朝" w:cs="Times New Roman" w:hint="eastAsia"/>
        </w:rPr>
        <w:t>の役割</w:t>
      </w:r>
    </w:p>
    <w:p w14:paraId="574B9A96" w14:textId="18C091B5" w:rsidR="002317E7" w:rsidRDefault="0051174A" w:rsidP="0051174A">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2EA28BB2" w14:textId="77777777" w:rsidR="002317E7" w:rsidRDefault="002317E7">
      <w:pPr>
        <w:widowControl/>
        <w:jc w:val="left"/>
        <w:rPr>
          <w:rFonts w:ascii="ＭＳ 明朝" w:hAnsi="ＭＳ 明朝" w:cs="Times New Roman"/>
        </w:rPr>
      </w:pPr>
      <w:r>
        <w:rPr>
          <w:rFonts w:ascii="ＭＳ 明朝" w:hAnsi="ＭＳ 明朝" w:cs="Times New Roman"/>
        </w:rPr>
        <w:br w:type="page"/>
      </w:r>
    </w:p>
    <w:p w14:paraId="0A76614F" w14:textId="5A16030B"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 xml:space="preserve">2.2.1 </w:t>
      </w:r>
      <w:r w:rsidRPr="00F07ECC">
        <w:rPr>
          <w:rFonts w:ascii="ＭＳ 明朝" w:hAnsi="ＭＳ 明朝" w:hint="eastAsia"/>
        </w:rPr>
        <w:t>研究責任医師の責務</w:t>
      </w:r>
    </w:p>
    <w:p w14:paraId="134F85F8" w14:textId="197FA66C" w:rsidR="001E58C9" w:rsidRPr="00D16E48" w:rsidRDefault="0051174A" w:rsidP="00D16E48">
      <w:pPr>
        <w:pStyle w:val="ab"/>
        <w:widowControl/>
        <w:numPr>
          <w:ilvl w:val="0"/>
          <w:numId w:val="29"/>
        </w:numPr>
        <w:spacing w:line="288" w:lineRule="auto"/>
        <w:ind w:leftChars="0" w:left="851" w:hanging="425"/>
        <w:jc w:val="left"/>
        <w:rPr>
          <w:rFonts w:ascii="ＭＳ 明朝" w:hAnsi="ＭＳ 明朝" w:cs="Times New Roman"/>
        </w:rPr>
      </w:pPr>
      <w:r w:rsidRPr="00D16E48">
        <w:rPr>
          <w:rFonts w:ascii="ＭＳ 明朝" w:hAnsi="ＭＳ 明朝" w:cs="Times New Roman" w:hint="eastAsia"/>
        </w:rPr>
        <w:t>研究代表医師の指示に基づき、本研究がヘルシンキ宣言、臨床研究法および研究計画書等を遵守して行われていること、ならびに臨床研究データが正確であること</w:t>
      </w:r>
      <w:r w:rsidR="003E6C2D">
        <w:rPr>
          <w:rFonts w:ascii="ＭＳ 明朝" w:hAnsi="ＭＳ 明朝" w:cs="Times New Roman" w:hint="eastAsia"/>
        </w:rPr>
        <w:t>を確認するため、</w:t>
      </w:r>
      <w:r w:rsidRPr="00D16E48">
        <w:rPr>
          <w:rFonts w:ascii="ＭＳ 明朝" w:hAnsi="ＭＳ 明朝" w:cs="Times New Roman" w:hint="eastAsia"/>
        </w:rPr>
        <w:t>モニタリングを実施させる。</w:t>
      </w:r>
    </w:p>
    <w:p w14:paraId="140E6F41" w14:textId="0BE587F5" w:rsidR="0051174A" w:rsidRPr="00F07ECC" w:rsidRDefault="003E6C2D" w:rsidP="00F20D06">
      <w:pPr>
        <w:pStyle w:val="ab"/>
        <w:numPr>
          <w:ilvl w:val="0"/>
          <w:numId w:val="29"/>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中央</w:t>
      </w:r>
      <w:r w:rsidR="0051174A" w:rsidRPr="00F07ECC">
        <w:rPr>
          <w:rFonts w:ascii="ＭＳ 明朝" w:hAnsi="ＭＳ 明朝" w:cs="Times New Roman"/>
          <w:szCs w:val="21"/>
        </w:rPr>
        <w:t>モニタリング報告書の内容を確認し、</w:t>
      </w:r>
      <w:r w:rsidR="0051174A" w:rsidRPr="00F07ECC">
        <w:rPr>
          <w:rFonts w:ascii="ＭＳ 明朝" w:hAnsi="ＭＳ 明朝" w:cs="Times New Roman" w:hint="eastAsia"/>
          <w:szCs w:val="21"/>
        </w:rPr>
        <w:t>モニタリングが計画のとおりに適切に実施されていることを確認する。</w:t>
      </w:r>
      <w:r w:rsidR="0051174A" w:rsidRPr="00F07ECC">
        <w:rPr>
          <w:rFonts w:ascii="ＭＳ 明朝" w:hAnsi="ＭＳ 明朝" w:cs="Times New Roman"/>
          <w:szCs w:val="21"/>
        </w:rPr>
        <w:t>問題発生時には適宜、研究代表医師と協議を行ない、適切な措置を講ずるものとする。</w:t>
      </w:r>
    </w:p>
    <w:p w14:paraId="5BB38E4F" w14:textId="77777777" w:rsidR="0051174A" w:rsidRPr="00F07ECC" w:rsidRDefault="0051174A" w:rsidP="0051174A">
      <w:pPr>
        <w:pStyle w:val="ab"/>
        <w:spacing w:line="288" w:lineRule="auto"/>
        <w:ind w:leftChars="0" w:left="630"/>
        <w:rPr>
          <w:rFonts w:ascii="ＭＳ 明朝" w:hAnsi="ＭＳ 明朝" w:cs="Times New Roman"/>
          <w:highlight w:val="yellow"/>
        </w:rPr>
      </w:pPr>
    </w:p>
    <w:p w14:paraId="126750CE" w14:textId="3FFBFC3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 xml:space="preserve">2.3　</w:t>
      </w:r>
      <w:r w:rsidR="003E6C2D">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Pr="00F07ECC">
        <w:rPr>
          <w:rFonts w:ascii="ＭＳ 明朝" w:hAnsi="ＭＳ 明朝" w:hint="eastAsia"/>
        </w:rPr>
        <w:t>（データマネジャー）</w:t>
      </w:r>
      <w:r w:rsidR="003E6C2D">
        <w:rPr>
          <w:rFonts w:ascii="ＭＳ 明朝" w:hAnsi="ＭＳ 明朝" w:hint="eastAsia"/>
        </w:rPr>
        <w:t>）の役割</w:t>
      </w:r>
    </w:p>
    <w:p w14:paraId="5EA37C3F" w14:textId="459523FA" w:rsidR="0051174A" w:rsidRPr="00F07ECC" w:rsidRDefault="003E6C2D" w:rsidP="0051174A">
      <w:pPr>
        <w:widowControl/>
        <w:ind w:leftChars="202" w:left="424" w:firstLineChars="64" w:firstLine="134"/>
        <w:jc w:val="left"/>
        <w:rPr>
          <w:rFonts w:ascii="ＭＳ 明朝" w:hAnsi="ＭＳ 明朝" w:cs="Times New Roman"/>
        </w:rPr>
      </w:pPr>
      <w:r>
        <w:rPr>
          <w:rFonts w:ascii="ＭＳ 明朝" w:hAnsi="ＭＳ 明朝" w:hint="eastAsia"/>
        </w:rPr>
        <w:t>中央モニタリング</w:t>
      </w:r>
      <w:r w:rsidR="0051174A" w:rsidRPr="00F07ECC">
        <w:rPr>
          <w:rFonts w:ascii="ＭＳ 明朝" w:hAnsi="ＭＳ 明朝" w:cs="Times New Roman" w:hint="eastAsia"/>
        </w:rPr>
        <w:t>担当者は、症例報告書の設計等のデータの収集方法を計画し、報告された症例報告書のレビュー等の管理を通じて、統計解析用のデータセットを作成する。</w:t>
      </w:r>
    </w:p>
    <w:p w14:paraId="40E25813" w14:textId="78612D92"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2.3.1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EA1659">
        <w:rPr>
          <w:rFonts w:ascii="ＭＳ 明朝" w:hAnsi="ＭＳ 明朝" w:cs="Times New Roman" w:hint="eastAsia"/>
        </w:rPr>
        <w:t>中央モニタリング</w:t>
      </w:r>
      <w:r w:rsidRPr="00F07ECC">
        <w:rPr>
          <w:rFonts w:ascii="ＭＳ 明朝" w:hAnsi="ＭＳ 明朝" w:cs="Times New Roman" w:hint="eastAsia"/>
        </w:rPr>
        <w:t>担当者の責務</w:t>
      </w:r>
    </w:p>
    <w:p w14:paraId="68CF1873" w14:textId="489AD8A3" w:rsidR="00F20D06" w:rsidRPr="001E58C9" w:rsidRDefault="0051174A" w:rsidP="001E58C9">
      <w:pPr>
        <w:pStyle w:val="ab"/>
        <w:widowControl/>
        <w:numPr>
          <w:ilvl w:val="0"/>
          <w:numId w:val="30"/>
        </w:numPr>
        <w:ind w:leftChars="0" w:left="851" w:hanging="425"/>
        <w:jc w:val="left"/>
        <w:rPr>
          <w:rFonts w:ascii="ＭＳ 明朝" w:hAnsi="ＭＳ 明朝" w:cs="Times New Roman"/>
        </w:rPr>
      </w:pPr>
      <w:r w:rsidRPr="001E58C9">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794B68F1" w14:textId="70F43728" w:rsidR="0051174A" w:rsidRPr="00F07ECC" w:rsidRDefault="0051174A" w:rsidP="00F20D06">
      <w:pPr>
        <w:pStyle w:val="ab"/>
        <w:widowControl/>
        <w:numPr>
          <w:ilvl w:val="0"/>
          <w:numId w:val="30"/>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その旨を研究代表医師、</w:t>
      </w:r>
      <w:r w:rsidR="003E6C2D">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5D05E0E2" w14:textId="7CF314C8" w:rsidR="0051174A" w:rsidRPr="00EE3442" w:rsidRDefault="0051174A" w:rsidP="00F20D06">
      <w:pPr>
        <w:pStyle w:val="ab"/>
        <w:widowControl/>
        <w:numPr>
          <w:ilvl w:val="0"/>
          <w:numId w:val="30"/>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1E057A">
        <w:rPr>
          <w:rFonts w:ascii="ＭＳ 明朝" w:hAnsi="ＭＳ 明朝" w:cs="Times New Roman" w:hint="eastAsia"/>
          <w:i/>
          <w:u w:val="single"/>
        </w:rPr>
        <w:t>●</w:t>
      </w:r>
      <w:r w:rsidR="00C869A8">
        <w:rPr>
          <w:rFonts w:ascii="ＭＳ 明朝" w:hAnsi="ＭＳ 明朝" w:cs="Times New Roman" w:hint="eastAsia"/>
          <w:i/>
          <w:u w:val="single"/>
        </w:rPr>
        <w:t>カ</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EE3442">
        <w:rPr>
          <w:rFonts w:ascii="ＭＳ 明朝" w:hAnsi="ＭＳ 明朝" w:cs="Times New Roman" w:hint="eastAsia"/>
        </w:rPr>
        <w:t>に</w:t>
      </w:r>
      <w:r w:rsidRPr="00EE3442">
        <w:rPr>
          <w:rFonts w:ascii="ＭＳ 明朝" w:hAnsi="ＭＳ 明朝" w:cs="Times New Roman" w:hint="eastAsia"/>
        </w:rPr>
        <w:t>作成し、研究代表</w:t>
      </w:r>
      <w:r w:rsidR="001F6006">
        <w:rPr>
          <w:rFonts w:ascii="ＭＳ 明朝" w:hAnsi="ＭＳ 明朝" w:cs="Times New Roman" w:hint="eastAsia"/>
        </w:rPr>
        <w:t>医師</w:t>
      </w:r>
      <w:r w:rsidRPr="00EE3442">
        <w:rPr>
          <w:rFonts w:ascii="ＭＳ 明朝" w:hAnsi="ＭＳ 明朝" w:cs="Times New Roman" w:hint="eastAsia"/>
        </w:rPr>
        <w:t>に提出する。</w:t>
      </w:r>
    </w:p>
    <w:p w14:paraId="45911757" w14:textId="15403F7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2.3.2</w:t>
      </w:r>
      <w:r w:rsidR="000E5E61">
        <w:rPr>
          <w:rFonts w:ascii="ＭＳ 明朝" w:hAnsi="ＭＳ 明朝" w:cs="Times New Roman" w:hint="eastAsia"/>
        </w:rPr>
        <w:t xml:space="preserve"> </w:t>
      </w:r>
      <w:r w:rsidR="003E6C2D">
        <w:rPr>
          <w:rFonts w:ascii="ＭＳ 明朝" w:hAnsi="ＭＳ 明朝" w:cs="Times New Roman" w:hint="eastAsia"/>
        </w:rPr>
        <w:t>中央モニタリング</w:t>
      </w:r>
      <w:r w:rsidRPr="00F07ECC">
        <w:rPr>
          <w:rFonts w:ascii="ＭＳ 明朝" w:hAnsi="ＭＳ 明朝" w:cs="Times New Roman" w:hint="eastAsia"/>
        </w:rPr>
        <w:t>担当者の要件</w:t>
      </w:r>
    </w:p>
    <w:p w14:paraId="6A394B41" w14:textId="5A757823"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3308F6F9" w14:textId="77777777"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498F4AD" w14:textId="0D80ABAA" w:rsidR="003E6C2D" w:rsidRDefault="0051174A" w:rsidP="005B7C12">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2159E8E2" w14:textId="668B55BE" w:rsidR="003E6C2D" w:rsidRDefault="0051174A" w:rsidP="003E6C2D">
      <w:pPr>
        <w:pStyle w:val="ab"/>
        <w:numPr>
          <w:ilvl w:val="0"/>
          <w:numId w:val="31"/>
        </w:numPr>
        <w:spacing w:line="288" w:lineRule="auto"/>
        <w:ind w:leftChars="0" w:left="851" w:hanging="425"/>
      </w:pPr>
      <w:r w:rsidRPr="003E6C2D">
        <w:rPr>
          <w:rFonts w:ascii="ＭＳ 明朝" w:hAnsi="ＭＳ 明朝" w:cs="Times New Roman" w:hint="eastAsia"/>
        </w:rPr>
        <w:t>原則として、</w:t>
      </w:r>
      <w:r w:rsidRPr="003E6C2D">
        <w:rPr>
          <w:rFonts w:ascii="ＭＳ 明朝" w:hAnsi="ＭＳ 明朝" w:cs="Times New Roman"/>
        </w:rPr>
        <w:t>本研究の実施に関与しない</w:t>
      </w:r>
      <w:r w:rsidRPr="003E6C2D">
        <w:rPr>
          <w:rFonts w:ascii="ＭＳ 明朝" w:hAnsi="ＭＳ 明朝" w:cs="Times New Roman" w:hint="eastAsia"/>
        </w:rPr>
        <w:t>。</w:t>
      </w:r>
      <w:r w:rsidRPr="003E6C2D">
        <w:rPr>
          <w:rFonts w:ascii="ＭＳ 明朝" w:hAnsi="ＭＳ 明朝" w:cs="Times New Roman" w:hint="eastAsia"/>
          <w:i/>
          <w:vertAlign w:val="superscript"/>
        </w:rPr>
        <w:t>※</w:t>
      </w:r>
    </w:p>
    <w:p w14:paraId="05E003F2" w14:textId="269B82EA" w:rsidR="0051174A" w:rsidRPr="003E6C2D" w:rsidRDefault="0051174A" w:rsidP="003E6C2D">
      <w:pPr>
        <w:ind w:leftChars="337" w:left="708"/>
        <w:rPr>
          <w:i/>
          <w:highlight w:val="yellow"/>
        </w:rPr>
      </w:pPr>
      <w:r w:rsidRPr="003E6C2D">
        <w:rPr>
          <w:rFonts w:hint="eastAsia"/>
          <w:i/>
        </w:rPr>
        <w:t>研究グループ内で</w:t>
      </w:r>
      <w:r w:rsidR="00F82966" w:rsidRPr="003E6C2D">
        <w:rPr>
          <w:rFonts w:hint="eastAsia"/>
          <w:i/>
        </w:rPr>
        <w:t>データマネジメント</w:t>
      </w:r>
      <w:r w:rsidRPr="003E6C2D">
        <w:rPr>
          <w:rFonts w:hint="eastAsia"/>
          <w:i/>
        </w:rPr>
        <w:t>を実施する場合は、研究実施が適切に実施されていることをダブルチェックできる体制を構築すること。</w:t>
      </w:r>
    </w:p>
    <w:p w14:paraId="7E040D6A" w14:textId="77777777" w:rsidR="0051174A" w:rsidRPr="003E6C2D" w:rsidRDefault="0051174A" w:rsidP="0051174A">
      <w:pPr>
        <w:pStyle w:val="ab"/>
        <w:widowControl/>
        <w:ind w:leftChars="0" w:left="630"/>
        <w:jc w:val="left"/>
        <w:rPr>
          <w:rFonts w:ascii="ＭＳ 明朝" w:hAnsi="ＭＳ 明朝" w:cs="Times New Roman"/>
          <w:i/>
        </w:rPr>
      </w:pPr>
      <w:r w:rsidRPr="003E6C2D">
        <w:rPr>
          <w:rFonts w:ascii="ＭＳ 明朝" w:hAnsi="ＭＳ 明朝" w:cs="Times New Roman" w:hint="eastAsia"/>
          <w:i/>
          <w:vertAlign w:val="superscript"/>
        </w:rPr>
        <w:t>※</w:t>
      </w:r>
      <w:r w:rsidRPr="003E6C2D">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1CD2EAD" w14:textId="77777777" w:rsidR="0051174A" w:rsidRDefault="0051174A" w:rsidP="00E65D1E">
      <w:pPr>
        <w:spacing w:line="288" w:lineRule="auto"/>
        <w:rPr>
          <w:rFonts w:ascii="ＭＳ 明朝" w:hAnsi="ＭＳ 明朝" w:cs="Times New Roman"/>
        </w:rPr>
      </w:pPr>
    </w:p>
    <w:p w14:paraId="2CD5F552" w14:textId="77777777" w:rsidR="002317E7" w:rsidRPr="00F07ECC" w:rsidRDefault="002317E7" w:rsidP="00E65D1E">
      <w:pPr>
        <w:spacing w:line="288" w:lineRule="auto"/>
        <w:rPr>
          <w:rFonts w:ascii="ＭＳ 明朝" w:hAnsi="ＭＳ 明朝" w:cs="Times New Roman"/>
        </w:rPr>
      </w:pPr>
    </w:p>
    <w:p w14:paraId="20C4C3C7" w14:textId="77777777" w:rsidR="002317E7" w:rsidRDefault="002317E7">
      <w:pPr>
        <w:widowControl/>
        <w:jc w:val="left"/>
        <w:rPr>
          <w:rFonts w:ascii="ＭＳ 明朝" w:hAnsi="ＭＳ 明朝" w:cs="Times New Roman"/>
          <w:b/>
          <w:i/>
          <w:color w:val="0070C0"/>
          <w:sz w:val="24"/>
        </w:rPr>
      </w:pPr>
      <w:r>
        <w:rPr>
          <w:rFonts w:ascii="ＭＳ 明朝" w:hAnsi="ＭＳ 明朝" w:cs="Times New Roman"/>
          <w:b/>
          <w:i/>
          <w:color w:val="0070C0"/>
          <w:sz w:val="24"/>
        </w:rPr>
        <w:br w:type="page"/>
      </w:r>
    </w:p>
    <w:p w14:paraId="531C0FC7" w14:textId="27311379" w:rsidR="00E65D1E" w:rsidRPr="002317E7" w:rsidRDefault="00E65D1E" w:rsidP="00E65D1E">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＜例4（</w:t>
      </w:r>
      <w:r w:rsidR="003E6C2D"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3E6C2D"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④を選択した場合）＞</w:t>
      </w:r>
    </w:p>
    <w:p w14:paraId="6AAEABA6" w14:textId="77777777" w:rsidR="00E65D1E" w:rsidRPr="00F07ECC" w:rsidRDefault="00E65D1E" w:rsidP="00E65D1E">
      <w:pPr>
        <w:widowControl/>
        <w:jc w:val="left"/>
        <w:rPr>
          <w:rFonts w:ascii="ＭＳ 明朝" w:hAnsi="ＭＳ 明朝" w:cs="Times New Roman"/>
        </w:rPr>
      </w:pPr>
    </w:p>
    <w:p w14:paraId="49FBFB3C" w14:textId="1DA7ACE0"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62E21745" w14:textId="3464289F"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 xml:space="preserve">　本研究は、診療科</w:t>
      </w:r>
      <w:r w:rsidR="00922D32" w:rsidRPr="00F07ECC">
        <w:rPr>
          <w:rFonts w:ascii="ＭＳ 明朝" w:hAnsi="ＭＳ 明朝" w:cs="Times New Roman" w:hint="eastAsia"/>
        </w:rPr>
        <w:t>（研究グループ）</w:t>
      </w:r>
      <w:r w:rsidRPr="00F07ECC">
        <w:rPr>
          <w:rFonts w:ascii="ＭＳ 明朝" w:hAnsi="ＭＳ 明朝" w:cs="Times New Roman" w:hint="eastAsia"/>
        </w:rPr>
        <w:t>内でモニタリング担当者を指名してモニタリングを実施する。</w:t>
      </w:r>
    </w:p>
    <w:p w14:paraId="16A3902E" w14:textId="77777777" w:rsidR="00E65D1E" w:rsidRPr="00F07ECC" w:rsidRDefault="00E65D1E" w:rsidP="00E65D1E">
      <w:pPr>
        <w:widowControl/>
        <w:jc w:val="left"/>
        <w:rPr>
          <w:rFonts w:ascii="ＭＳ 明朝" w:hAnsi="ＭＳ 明朝" w:cs="Times New Roman"/>
        </w:rPr>
      </w:pPr>
    </w:p>
    <w:p w14:paraId="1BDEED96" w14:textId="4FAE0EE7"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2.1　研究代表医師</w:t>
      </w:r>
      <w:r w:rsidR="003E6C2D">
        <w:rPr>
          <w:rFonts w:ascii="ＭＳ 明朝" w:hAnsi="ＭＳ 明朝" w:cs="Times New Roman" w:hint="eastAsia"/>
        </w:rPr>
        <w:t>の役割</w:t>
      </w:r>
    </w:p>
    <w:p w14:paraId="524D41CC" w14:textId="77777777" w:rsidR="00E65D1E" w:rsidRPr="00F07ECC" w:rsidRDefault="00E65D1E" w:rsidP="00E65D1E">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78E212B0" w14:textId="449FBFBA" w:rsidR="00E65D1E" w:rsidRPr="00F07ECC" w:rsidRDefault="00E65D1E" w:rsidP="00E65D1E">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13F3D324" w14:textId="5FC1440E" w:rsidR="00E65D1E" w:rsidRPr="005B7C12" w:rsidRDefault="00E65D1E" w:rsidP="00F20D06">
      <w:pPr>
        <w:pStyle w:val="ab"/>
        <w:widowControl/>
        <w:numPr>
          <w:ilvl w:val="0"/>
          <w:numId w:val="38"/>
        </w:numPr>
        <w:tabs>
          <w:tab w:val="left" w:pos="851"/>
        </w:tabs>
        <w:spacing w:line="288" w:lineRule="auto"/>
        <w:ind w:leftChars="0" w:left="851" w:hanging="425"/>
        <w:jc w:val="left"/>
        <w:rPr>
          <w:rFonts w:ascii="ＭＳ 明朝" w:hAnsi="ＭＳ 明朝" w:cs="Times New Roman"/>
          <w:szCs w:val="21"/>
        </w:rPr>
      </w:pPr>
      <w:r w:rsidRPr="005B7C12">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35992184" w14:textId="3F8B1ECF" w:rsidR="005D37D2" w:rsidRDefault="00E65D1E"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26A35EAC" w14:textId="050A736E" w:rsidR="005D37D2" w:rsidRPr="005D37D2" w:rsidRDefault="005D37D2"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5D37D2">
        <w:rPr>
          <w:rFonts w:ascii="ＭＳ 明朝" w:hAnsi="ＭＳ 明朝" w:hint="eastAsia"/>
        </w:rPr>
        <w:t>研究代表医師は本研究の</w:t>
      </w:r>
      <w:r w:rsidRPr="00F07ECC">
        <w:rPr>
          <w:rFonts w:ascii="ＭＳ 明朝" w:hAnsi="ＭＳ 明朝" w:hint="eastAsia"/>
        </w:rPr>
        <w:t>モニタリング担当者</w:t>
      </w:r>
      <w:r>
        <w:rPr>
          <w:rFonts w:ascii="ＭＳ 明朝" w:hAnsi="ＭＳ 明朝" w:hint="eastAsia"/>
        </w:rPr>
        <w:t>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w:t>
      </w:r>
      <w:r w:rsidRPr="005D37D2">
        <w:rPr>
          <w:rFonts w:ascii="ＭＳ 明朝" w:hAnsi="ＭＳ 明朝" w:cs="Times New Roman"/>
        </w:rPr>
        <w:t>する。</w:t>
      </w:r>
    </w:p>
    <w:p w14:paraId="3A9EFAB5" w14:textId="77777777" w:rsidR="00E65D1E" w:rsidRPr="00F07ECC" w:rsidRDefault="00E65D1E" w:rsidP="00E65D1E">
      <w:pPr>
        <w:pStyle w:val="ab"/>
        <w:spacing w:line="288" w:lineRule="auto"/>
        <w:ind w:leftChars="0" w:left="851"/>
        <w:rPr>
          <w:rFonts w:ascii="ＭＳ 明朝" w:hAnsi="ＭＳ 明朝"/>
        </w:rPr>
      </w:pPr>
    </w:p>
    <w:p w14:paraId="0004C00F" w14:textId="3C2C0FA0"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2.2　研究責任医師</w:t>
      </w:r>
      <w:r w:rsidR="005D37D2">
        <w:rPr>
          <w:rFonts w:ascii="ＭＳ 明朝" w:hAnsi="ＭＳ 明朝" w:cs="Times New Roman" w:hint="eastAsia"/>
        </w:rPr>
        <w:t>の役割</w:t>
      </w:r>
    </w:p>
    <w:p w14:paraId="5148ABCE" w14:textId="77777777" w:rsidR="00E65D1E" w:rsidRPr="00F07ECC" w:rsidRDefault="00E65D1E" w:rsidP="00E65D1E">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6BF3EC0E" w14:textId="0A7A80F9" w:rsidR="00D16E48" w:rsidRDefault="00E65D1E" w:rsidP="00E65D1E">
      <w:pPr>
        <w:widowControl/>
        <w:jc w:val="left"/>
        <w:rPr>
          <w:rFonts w:ascii="ＭＳ 明朝" w:hAnsi="ＭＳ 明朝"/>
        </w:rPr>
      </w:pPr>
      <w:r w:rsidRPr="00F07ECC">
        <w:rPr>
          <w:rFonts w:ascii="ＭＳ 明朝" w:hAnsi="ＭＳ 明朝" w:cs="Times New Roman" w:hint="eastAsia"/>
        </w:rPr>
        <w:t xml:space="preserve">2.2.1 </w:t>
      </w:r>
      <w:r w:rsidRPr="00F07ECC">
        <w:rPr>
          <w:rFonts w:ascii="ＭＳ 明朝" w:hAnsi="ＭＳ 明朝" w:hint="eastAsia"/>
        </w:rPr>
        <w:t xml:space="preserve">研究責任医師の責務　</w:t>
      </w:r>
    </w:p>
    <w:p w14:paraId="4C1BDDBC" w14:textId="762B9CD0" w:rsidR="005B7C12" w:rsidRPr="005D37D2" w:rsidRDefault="00E65D1E" w:rsidP="005D37D2">
      <w:pPr>
        <w:pStyle w:val="ab"/>
        <w:numPr>
          <w:ilvl w:val="0"/>
          <w:numId w:val="23"/>
        </w:numPr>
        <w:spacing w:line="288" w:lineRule="auto"/>
        <w:ind w:leftChars="0" w:left="851" w:hanging="425"/>
        <w:rPr>
          <w:rFonts w:ascii="ＭＳ 明朝" w:hAnsi="ＭＳ 明朝" w:cs="Times New Roman"/>
        </w:rPr>
      </w:pPr>
      <w:r w:rsidRPr="00F07ECC">
        <w:rPr>
          <w:rFonts w:ascii="ＭＳ 明朝" w:hAnsi="ＭＳ 明朝" w:cs="Times New Roman" w:hint="eastAsia"/>
        </w:rPr>
        <w:t>研究代表医師の指示に基づき、本研究がヘルシンキ宣言、臨床研究法および研究計画書等を遵守して行われていること、ならびに臨床研究データが正確であることに</w:t>
      </w:r>
    </w:p>
    <w:p w14:paraId="07B3C435" w14:textId="289DE30B" w:rsidR="00E65D1E" w:rsidRPr="00F07ECC" w:rsidRDefault="00E65D1E" w:rsidP="005B7C12">
      <w:pPr>
        <w:pStyle w:val="ab"/>
        <w:spacing w:line="288" w:lineRule="auto"/>
        <w:ind w:leftChars="0" w:left="851"/>
        <w:rPr>
          <w:rFonts w:ascii="ＭＳ 明朝" w:hAnsi="ＭＳ 明朝" w:cs="Times New Roman"/>
          <w:szCs w:val="21"/>
        </w:rPr>
      </w:pPr>
      <w:r w:rsidRPr="00F07ECC">
        <w:rPr>
          <w:rFonts w:ascii="ＭＳ 明朝" w:hAnsi="ＭＳ 明朝" w:cs="Times New Roman" w:hint="eastAsia"/>
        </w:rPr>
        <w:t>ついて、原資料（臨床研究関連記録）に照らして検証可能であることを確認するためにモニタリングを実施させる。</w:t>
      </w:r>
    </w:p>
    <w:p w14:paraId="167AE71E" w14:textId="670FAB3A" w:rsidR="00E65D1E" w:rsidRPr="00F07ECC" w:rsidRDefault="005D37D2" w:rsidP="00F20D06">
      <w:pPr>
        <w:pStyle w:val="ab"/>
        <w:numPr>
          <w:ilvl w:val="0"/>
          <w:numId w:val="23"/>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自施設で実施された</w:t>
      </w:r>
      <w:r w:rsidR="00E65D1E" w:rsidRPr="00F07ECC">
        <w:rPr>
          <w:rFonts w:ascii="ＭＳ 明朝" w:hAnsi="ＭＳ 明朝" w:cs="Times New Roman"/>
          <w:szCs w:val="21"/>
        </w:rPr>
        <w:t>モニタリング報告書の内容を確認し、</w:t>
      </w:r>
      <w:r w:rsidR="00E65D1E" w:rsidRPr="00F07ECC">
        <w:rPr>
          <w:rFonts w:ascii="ＭＳ 明朝" w:hAnsi="ＭＳ 明朝" w:cs="Times New Roman" w:hint="eastAsia"/>
          <w:szCs w:val="21"/>
        </w:rPr>
        <w:t>モニタリングが計画のとおりに適切に実施されていることを確認する。</w:t>
      </w:r>
      <w:r w:rsidR="00E65D1E" w:rsidRPr="00F07ECC">
        <w:rPr>
          <w:rFonts w:ascii="ＭＳ 明朝" w:hAnsi="ＭＳ 明朝" w:cs="Times New Roman"/>
          <w:szCs w:val="21"/>
        </w:rPr>
        <w:t>問題発生時には適宜、研究代表医師と協議を行ない、適切な措置を講ずるものとする。</w:t>
      </w:r>
    </w:p>
    <w:p w14:paraId="040136C7" w14:textId="77777777" w:rsidR="00E65D1E" w:rsidRPr="00F07ECC" w:rsidRDefault="00E65D1E" w:rsidP="00E65D1E">
      <w:pPr>
        <w:pStyle w:val="ab"/>
        <w:spacing w:line="288" w:lineRule="auto"/>
        <w:ind w:leftChars="0" w:left="567"/>
        <w:rPr>
          <w:rFonts w:ascii="ＭＳ 明朝" w:hAnsi="ＭＳ 明朝" w:cs="Times New Roman"/>
          <w:szCs w:val="21"/>
        </w:rPr>
      </w:pPr>
    </w:p>
    <w:p w14:paraId="3D9F31B5" w14:textId="3C278934" w:rsidR="00E65D1E" w:rsidRPr="00F07ECC" w:rsidRDefault="00E65D1E" w:rsidP="00E65D1E">
      <w:pPr>
        <w:spacing w:line="288" w:lineRule="auto"/>
        <w:rPr>
          <w:rFonts w:ascii="ＭＳ 明朝" w:hAnsi="ＭＳ 明朝" w:cs="Times New Roman"/>
          <w:szCs w:val="21"/>
        </w:rPr>
      </w:pPr>
      <w:r w:rsidRPr="00F07ECC">
        <w:rPr>
          <w:rFonts w:ascii="ＭＳ 明朝" w:hAnsi="ＭＳ 明朝" w:hint="eastAsia"/>
        </w:rPr>
        <w:t>2.3　モニタリング担当者</w:t>
      </w:r>
      <w:r w:rsidR="005D37D2">
        <w:rPr>
          <w:rFonts w:ascii="ＭＳ 明朝" w:hAnsi="ＭＳ 明朝" w:hint="eastAsia"/>
        </w:rPr>
        <w:t>の役割</w:t>
      </w:r>
    </w:p>
    <w:p w14:paraId="482FFC50" w14:textId="77777777" w:rsidR="002317E7" w:rsidRDefault="005D37D2" w:rsidP="005D37D2">
      <w:pPr>
        <w:spacing w:line="288" w:lineRule="auto"/>
        <w:ind w:leftChars="200" w:left="420" w:firstLineChars="100" w:firstLine="210"/>
        <w:rPr>
          <w:rFonts w:ascii="ＭＳ 明朝" w:hAnsi="ＭＳ 明朝"/>
        </w:rPr>
      </w:pPr>
      <w:r w:rsidRPr="005D37D2">
        <w:rPr>
          <w:rFonts w:ascii="ＭＳ 明朝" w:hAnsi="ＭＳ 明朝" w:hint="eastAsia"/>
        </w:rPr>
        <w:t>モニタリング担当者は、本研究の品質管理を担当し、</w:t>
      </w:r>
      <w:r w:rsidR="007D243F">
        <w:rPr>
          <w:rFonts w:ascii="ＭＳ 明朝" w:hAnsi="ＭＳ 明朝" w:hint="eastAsia"/>
        </w:rPr>
        <w:t>研究対象者</w:t>
      </w:r>
      <w:r w:rsidRPr="005D37D2">
        <w:rPr>
          <w:rFonts w:ascii="ＭＳ 明朝" w:hAnsi="ＭＳ 明朝" w:hint="eastAsia"/>
        </w:rPr>
        <w:t>の人権保護、安全と福祉の確保、臨床研究の科学的な質とデータの信頼性を確認するためにモニタリングを</w:t>
      </w:r>
    </w:p>
    <w:p w14:paraId="3FB5407B" w14:textId="77777777" w:rsidR="002317E7" w:rsidRDefault="002317E7">
      <w:pPr>
        <w:widowControl/>
        <w:jc w:val="left"/>
        <w:rPr>
          <w:rFonts w:ascii="ＭＳ 明朝" w:hAnsi="ＭＳ 明朝"/>
        </w:rPr>
      </w:pPr>
      <w:r>
        <w:rPr>
          <w:rFonts w:ascii="ＭＳ 明朝" w:hAnsi="ＭＳ 明朝"/>
        </w:rPr>
        <w:br w:type="page"/>
      </w:r>
    </w:p>
    <w:p w14:paraId="03220024" w14:textId="73EF55A3" w:rsidR="005D37D2" w:rsidRDefault="005D37D2" w:rsidP="005D37D2">
      <w:pPr>
        <w:spacing w:line="288" w:lineRule="auto"/>
        <w:ind w:leftChars="200" w:left="420" w:firstLineChars="100" w:firstLine="210"/>
        <w:rPr>
          <w:rFonts w:ascii="ＭＳ 明朝" w:hAnsi="ＭＳ 明朝"/>
        </w:rPr>
      </w:pPr>
      <w:r w:rsidRPr="005D37D2">
        <w:rPr>
          <w:rFonts w:ascii="ＭＳ 明朝" w:hAnsi="ＭＳ 明朝" w:hint="eastAsia"/>
        </w:rPr>
        <w:t>実施する。</w:t>
      </w:r>
    </w:p>
    <w:p w14:paraId="23579AAA" w14:textId="1D3A6E0C" w:rsidR="00A215EB" w:rsidRPr="001E057A" w:rsidRDefault="001E057A" w:rsidP="002317E7">
      <w:pPr>
        <w:spacing w:line="288" w:lineRule="auto"/>
        <w:ind w:leftChars="135" w:left="283"/>
        <w:rPr>
          <w:rFonts w:ascii="ＭＳ 明朝" w:hAnsi="ＭＳ 明朝"/>
          <w:i/>
        </w:rPr>
      </w:pPr>
      <w:r w:rsidRPr="001E057A">
        <w:rPr>
          <w:rFonts w:ascii="ＭＳ 明朝" w:hAnsi="ＭＳ 明朝" w:hint="eastAsia"/>
          <w:i/>
        </w:rPr>
        <w:t>＜</w:t>
      </w:r>
      <w:r w:rsidR="00A215EB" w:rsidRPr="001E057A">
        <w:rPr>
          <w:rFonts w:ascii="ＭＳ 明朝" w:hAnsi="ＭＳ 明朝" w:hint="eastAsia"/>
          <w:i/>
        </w:rPr>
        <w:t>研究代表医師の所属する医療機関の診療科内でモニタリング担当者を設置し、実施医療機関すべての施設モニタリングを実施させることも可能である。一方で、各実施医療機関の診療科内にモニタリング担当者を設置することも可能であり、その場合のモニタリング担当者の指名については、この手順書に定めるモニタリング担当者の要件を満たす者を指名する</w:t>
      </w:r>
      <w:r w:rsidR="00083884" w:rsidRPr="001E057A">
        <w:rPr>
          <w:rFonts w:ascii="ＭＳ 明朝" w:hAnsi="ＭＳ 明朝" w:hint="eastAsia"/>
          <w:i/>
        </w:rPr>
        <w:t>こと。但し、モニタリング担当者の要件に関して、</w:t>
      </w:r>
      <w:r w:rsidR="00A215EB" w:rsidRPr="001E057A">
        <w:rPr>
          <w:rFonts w:ascii="ＭＳ 明朝" w:hAnsi="ＭＳ 明朝" w:hint="eastAsia"/>
          <w:i/>
        </w:rPr>
        <w:t>各実施医療機関の方針がある場合は、その方針に</w:t>
      </w:r>
      <w:r w:rsidRPr="001E057A">
        <w:rPr>
          <w:rFonts w:ascii="ＭＳ 明朝" w:hAnsi="ＭＳ 明朝" w:hint="eastAsia"/>
          <w:i/>
        </w:rPr>
        <w:t>従うこと。＞</w:t>
      </w:r>
    </w:p>
    <w:p w14:paraId="5D540336" w14:textId="77777777" w:rsidR="00E65D1E" w:rsidRPr="00F07ECC" w:rsidRDefault="00E65D1E" w:rsidP="00E65D1E">
      <w:pPr>
        <w:spacing w:line="288" w:lineRule="auto"/>
        <w:rPr>
          <w:rFonts w:ascii="ＭＳ 明朝" w:hAnsi="ＭＳ 明朝" w:cs="Times New Roman"/>
        </w:rPr>
      </w:pPr>
      <w:r w:rsidRPr="00F07ECC">
        <w:rPr>
          <w:rFonts w:ascii="ＭＳ 明朝" w:hAnsi="ＭＳ 明朝" w:hint="eastAsia"/>
        </w:rPr>
        <w:t>2.3.1 モニタリング担当者の責務</w:t>
      </w:r>
    </w:p>
    <w:p w14:paraId="7B0C1C29" w14:textId="77777777" w:rsidR="00E65D1E" w:rsidRPr="00F07ECC" w:rsidRDefault="00E65D1E" w:rsidP="00F20D06">
      <w:pPr>
        <w:pStyle w:val="ab"/>
        <w:numPr>
          <w:ilvl w:val="0"/>
          <w:numId w:val="39"/>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772E733" w14:textId="0BE10E6C" w:rsidR="00922D32" w:rsidRPr="007864FB" w:rsidRDefault="00E65D1E" w:rsidP="007864FB">
      <w:pPr>
        <w:pStyle w:val="ab"/>
        <w:widowControl/>
        <w:numPr>
          <w:ilvl w:val="0"/>
          <w:numId w:val="39"/>
        </w:numPr>
        <w:spacing w:line="288" w:lineRule="auto"/>
        <w:ind w:leftChars="0" w:left="851" w:hanging="425"/>
        <w:jc w:val="left"/>
        <w:rPr>
          <w:rFonts w:ascii="ＭＳ 明朝" w:hAnsi="ＭＳ 明朝" w:cs="Times New Roman"/>
        </w:rPr>
      </w:pPr>
      <w:r w:rsidRPr="007864FB">
        <w:rPr>
          <w:rFonts w:ascii="ＭＳ 明朝" w:hAnsi="ＭＳ 明朝" w:cs="Times New Roman"/>
        </w:rPr>
        <w:t>本研究の適切な実施に影響を及ぼ</w:t>
      </w:r>
      <w:r w:rsidRPr="007864FB">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37275B0F" w14:textId="3B44FCEC" w:rsidR="00E65D1E" w:rsidRPr="005B7C12" w:rsidRDefault="00E65D1E" w:rsidP="00F20D06">
      <w:pPr>
        <w:pStyle w:val="ab"/>
        <w:widowControl/>
        <w:numPr>
          <w:ilvl w:val="0"/>
          <w:numId w:val="39"/>
        </w:numPr>
        <w:spacing w:line="288" w:lineRule="auto"/>
        <w:ind w:leftChars="0" w:left="851" w:hanging="425"/>
        <w:jc w:val="left"/>
        <w:rPr>
          <w:rFonts w:ascii="ＭＳ 明朝" w:hAnsi="ＭＳ 明朝" w:cs="Times New Roman"/>
        </w:rPr>
      </w:pPr>
      <w:r w:rsidRPr="005B7C12">
        <w:rPr>
          <w:rFonts w:ascii="ＭＳ 明朝" w:hAnsi="ＭＳ 明朝" w:cs="Times New Roman"/>
        </w:rPr>
        <w:t>モニタリングを実施後、モニタリング報告書を作成し</w:t>
      </w:r>
      <w:r w:rsidR="005D37D2">
        <w:rPr>
          <w:rFonts w:ascii="ＭＳ 明朝" w:hAnsi="ＭＳ 明朝" w:cs="Times New Roman" w:hint="eastAsia"/>
        </w:rPr>
        <w:t>研究代表医師と</w:t>
      </w:r>
      <w:r w:rsidRPr="005B7C12">
        <w:rPr>
          <w:rFonts w:ascii="ＭＳ 明朝" w:hAnsi="ＭＳ 明朝" w:cs="Times New Roman"/>
        </w:rPr>
        <w:t>研究責任医師に提出する。モニタリング報告書には次の項目を記載する。</w:t>
      </w:r>
    </w:p>
    <w:p w14:paraId="7BDD131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6B31F527"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7696C1FD"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3A46352D" w14:textId="77777777" w:rsidR="00D16E48"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w:t>
      </w:r>
    </w:p>
    <w:p w14:paraId="109D0B9D" w14:textId="3272D9CA"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係等の</w:t>
      </w:r>
      <w:r w:rsidRPr="00F07ECC">
        <w:rPr>
          <w:rFonts w:ascii="ＭＳ 明朝" w:hAnsi="ＭＳ 明朝" w:cs="Times New Roman"/>
        </w:rPr>
        <w:t>要約、結論を含む）</w:t>
      </w:r>
    </w:p>
    <w:p w14:paraId="73D32D8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07863CF5" w14:textId="260EF06D" w:rsidR="00E65D1E" w:rsidRPr="00F07ECC" w:rsidRDefault="00E65D1E" w:rsidP="005D37D2">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43DD3D60" w14:textId="77777777" w:rsidR="00E65D1E" w:rsidRPr="00F07ECC" w:rsidRDefault="00E65D1E" w:rsidP="00E65D1E">
      <w:pPr>
        <w:spacing w:line="288" w:lineRule="auto"/>
        <w:rPr>
          <w:rFonts w:ascii="ＭＳ 明朝" w:hAnsi="ＭＳ 明朝" w:cs="Times New Roman"/>
        </w:rPr>
      </w:pPr>
      <w:r w:rsidRPr="00F07ECC">
        <w:rPr>
          <w:rFonts w:ascii="ＭＳ 明朝" w:hAnsi="ＭＳ 明朝" w:cs="Times New Roman"/>
        </w:rPr>
        <w:t xml:space="preserve">2.3.2 </w:t>
      </w:r>
      <w:r w:rsidRPr="00F07ECC">
        <w:rPr>
          <w:rFonts w:ascii="ＭＳ 明朝" w:hAnsi="ＭＳ 明朝" w:hint="eastAsia"/>
        </w:rPr>
        <w:t>モニタリング担当者の要件</w:t>
      </w:r>
    </w:p>
    <w:p w14:paraId="19885276" w14:textId="678EB68C"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1DD03064" w14:textId="77777777"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6DD36A8" w14:textId="3F4F0362"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7F86AC0F" w14:textId="77777777"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07ECC">
        <w:rPr>
          <w:rFonts w:ascii="ＭＳ 明朝" w:hAnsi="ＭＳ 明朝" w:cs="Times New Roman" w:hint="eastAsia"/>
          <w:vertAlign w:val="superscript"/>
        </w:rPr>
        <w:t>※</w:t>
      </w:r>
    </w:p>
    <w:p w14:paraId="20F477B3" w14:textId="77777777" w:rsidR="00DB0D5D" w:rsidRPr="00DB0D5D" w:rsidRDefault="00DB0D5D">
      <w:pPr>
        <w:widowControl/>
        <w:jc w:val="left"/>
        <w:rPr>
          <w:rFonts w:ascii="ＭＳ 明朝" w:hAnsi="ＭＳ 明朝" w:cs="Times New Roman"/>
        </w:rPr>
      </w:pPr>
    </w:p>
    <w:p w14:paraId="5DA0D7C1" w14:textId="77777777" w:rsidR="00DB0D5D" w:rsidRPr="00DB0D5D" w:rsidRDefault="00DB0D5D">
      <w:pPr>
        <w:widowControl/>
        <w:jc w:val="left"/>
        <w:rPr>
          <w:rFonts w:ascii="ＭＳ 明朝" w:hAnsi="ＭＳ 明朝" w:cs="Times New Roman"/>
        </w:rPr>
      </w:pPr>
    </w:p>
    <w:p w14:paraId="7E81FD1F" w14:textId="77777777" w:rsidR="00DB0D5D" w:rsidRPr="00DB0D5D" w:rsidRDefault="00DB0D5D">
      <w:pPr>
        <w:widowControl/>
        <w:jc w:val="left"/>
        <w:rPr>
          <w:rFonts w:ascii="ＭＳ 明朝" w:hAnsi="ＭＳ 明朝" w:cs="Times New Roman"/>
        </w:rPr>
      </w:pPr>
    </w:p>
    <w:p w14:paraId="5BD891AF" w14:textId="77777777" w:rsidR="00DB0D5D" w:rsidRPr="00DB0D5D" w:rsidRDefault="00DB0D5D">
      <w:pPr>
        <w:widowControl/>
        <w:jc w:val="left"/>
        <w:rPr>
          <w:rFonts w:ascii="ＭＳ 明朝" w:hAnsi="ＭＳ 明朝" w:cs="Times New Roman"/>
        </w:rPr>
      </w:pPr>
    </w:p>
    <w:p w14:paraId="1E59D77E" w14:textId="77777777" w:rsidR="00DB0D5D" w:rsidRPr="00DB0D5D" w:rsidRDefault="00DB0D5D">
      <w:pPr>
        <w:widowControl/>
        <w:jc w:val="left"/>
        <w:rPr>
          <w:rFonts w:ascii="ＭＳ 明朝" w:hAnsi="ＭＳ 明朝" w:cs="Times New Roman"/>
        </w:rPr>
      </w:pPr>
    </w:p>
    <w:p w14:paraId="77ACCC58" w14:textId="77777777" w:rsidR="00DB0D5D" w:rsidRPr="00DB0D5D" w:rsidRDefault="00DB0D5D">
      <w:pPr>
        <w:widowControl/>
        <w:jc w:val="left"/>
        <w:rPr>
          <w:rFonts w:ascii="ＭＳ 明朝" w:hAnsi="ＭＳ 明朝" w:cs="Times New Roman"/>
        </w:rPr>
      </w:pPr>
    </w:p>
    <w:p w14:paraId="3B28486D" w14:textId="77777777" w:rsidR="00DB0D5D" w:rsidRPr="00DB0D5D" w:rsidRDefault="00DB0D5D">
      <w:pPr>
        <w:widowControl/>
        <w:jc w:val="left"/>
        <w:rPr>
          <w:rFonts w:ascii="ＭＳ 明朝" w:hAnsi="ＭＳ 明朝" w:cs="Times New Roman"/>
        </w:rPr>
      </w:pPr>
    </w:p>
    <w:p w14:paraId="136F4C33" w14:textId="77777777" w:rsidR="00DB0D5D" w:rsidRPr="00DB0D5D" w:rsidRDefault="00DB0D5D">
      <w:pPr>
        <w:widowControl/>
        <w:jc w:val="left"/>
        <w:rPr>
          <w:rFonts w:ascii="ＭＳ 明朝" w:hAnsi="ＭＳ 明朝" w:cs="Times New Roman"/>
        </w:rPr>
      </w:pPr>
    </w:p>
    <w:p w14:paraId="5B141DDE" w14:textId="77777777" w:rsidR="00DB0D5D" w:rsidRPr="00F07ECC" w:rsidRDefault="00DB0D5D" w:rsidP="00DB0D5D">
      <w:pPr>
        <w:widowControl/>
        <w:jc w:val="left"/>
        <w:rPr>
          <w:rFonts w:ascii="ＭＳ 明朝" w:hAnsi="ＭＳ 明朝" w:cs="Times New Roman"/>
        </w:rPr>
      </w:pPr>
      <w:r>
        <w:rPr>
          <w:rFonts w:ascii="ＭＳ 明朝" w:hAnsi="ＭＳ 明朝" w:cs="Times New Roman" w:hint="eastAsia"/>
        </w:rPr>
        <w:t>3</w:t>
      </w:r>
      <w:r w:rsidRPr="00F07ECC">
        <w:rPr>
          <w:rFonts w:ascii="ＭＳ 明朝" w:hAnsi="ＭＳ 明朝" w:cs="Times New Roman" w:hint="eastAsia"/>
        </w:rPr>
        <w:t xml:space="preserve">　</w:t>
      </w:r>
      <w:r w:rsidRPr="00F07ECC">
        <w:rPr>
          <w:rFonts w:ascii="ＭＳ 明朝" w:hAnsi="ＭＳ 明朝" w:hint="eastAsia"/>
        </w:rPr>
        <w:t>品質方針及び品質目標</w:t>
      </w:r>
    </w:p>
    <w:p w14:paraId="2DCAC563" w14:textId="77777777" w:rsidR="00DB0D5D" w:rsidRPr="00F07ECC" w:rsidRDefault="00DB0D5D" w:rsidP="00DB0D5D">
      <w:pPr>
        <w:pStyle w:val="ab"/>
        <w:ind w:leftChars="0" w:left="425"/>
        <w:rPr>
          <w:rFonts w:ascii="ＭＳ 明朝" w:hAnsi="ＭＳ 明朝"/>
        </w:rPr>
      </w:pPr>
      <w:r w:rsidRPr="00F07ECC">
        <w:rPr>
          <w:rFonts w:ascii="ＭＳ 明朝" w:hAnsi="ＭＳ 明朝" w:hint="eastAsia"/>
        </w:rPr>
        <w:t>研究代表医師は、本研究の品質方針</w:t>
      </w:r>
      <w:r>
        <w:rPr>
          <w:rFonts w:ascii="ＭＳ 明朝" w:hAnsi="ＭＳ 明朝" w:hint="eastAsia"/>
        </w:rPr>
        <w:t>及び品質目標を設定し</w:t>
      </w:r>
      <w:r w:rsidRPr="00F07ECC">
        <w:rPr>
          <w:rFonts w:ascii="ＭＳ 明朝" w:hAnsi="ＭＳ 明朝" w:hint="eastAsia"/>
        </w:rPr>
        <w:t>、モニタリング方法を定める。</w:t>
      </w:r>
    </w:p>
    <w:p w14:paraId="5703247B" w14:textId="77777777" w:rsidR="00DB0D5D" w:rsidRPr="00103FF8" w:rsidRDefault="00DB0D5D" w:rsidP="00DB0D5D">
      <w:pPr>
        <w:rPr>
          <w:rFonts w:ascii="ＭＳ 明朝" w:hAnsi="ＭＳ 明朝"/>
        </w:rPr>
      </w:pPr>
    </w:p>
    <w:p w14:paraId="2E9B6165" w14:textId="77777777" w:rsidR="00DB0D5D" w:rsidRPr="00F07ECC" w:rsidRDefault="00DB0D5D" w:rsidP="00DB0D5D">
      <w:pPr>
        <w:rPr>
          <w:rFonts w:ascii="ＭＳ 明朝" w:hAnsi="ＭＳ 明朝"/>
        </w:rPr>
      </w:pPr>
      <w:r>
        <w:rPr>
          <w:rFonts w:ascii="ＭＳ 明朝" w:hAnsi="ＭＳ 明朝" w:hint="eastAsia"/>
        </w:rPr>
        <w:t>3</w:t>
      </w:r>
      <w:r w:rsidRPr="00F07ECC">
        <w:rPr>
          <w:rFonts w:ascii="ＭＳ 明朝" w:hAnsi="ＭＳ 明朝" w:hint="eastAsia"/>
        </w:rPr>
        <w:t>.1</w:t>
      </w:r>
      <w:r>
        <w:rPr>
          <w:rFonts w:ascii="ＭＳ 明朝" w:hAnsi="ＭＳ 明朝" w:hint="eastAsia"/>
        </w:rPr>
        <w:t xml:space="preserve">　</w:t>
      </w:r>
      <w:r w:rsidRPr="00F07ECC">
        <w:rPr>
          <w:rFonts w:ascii="ＭＳ 明朝" w:hAnsi="ＭＳ 明朝" w:hint="eastAsia"/>
        </w:rPr>
        <w:t>品質方針の設定</w:t>
      </w:r>
    </w:p>
    <w:p w14:paraId="19F429F3" w14:textId="77777777" w:rsidR="00DB0D5D" w:rsidRPr="00F07ECC" w:rsidRDefault="00DB0D5D" w:rsidP="00DB0D5D">
      <w:pPr>
        <w:ind w:leftChars="202" w:left="424" w:firstLine="2"/>
        <w:rPr>
          <w:rFonts w:ascii="ＭＳ 明朝" w:hAnsi="ＭＳ 明朝"/>
        </w:rPr>
      </w:pPr>
      <w:r w:rsidRPr="00F07ECC">
        <w:rPr>
          <w:rFonts w:ascii="ＭＳ 明朝" w:hAnsi="ＭＳ 明朝" w:hint="eastAsia"/>
        </w:rPr>
        <w:t>本研究は</w:t>
      </w:r>
      <w:r w:rsidRPr="00F07ECC">
        <w:rPr>
          <w:rFonts w:ascii="ＭＳ 明朝" w:hAnsi="ＭＳ 明朝" w:hint="eastAsia"/>
          <w:i/>
          <w:u w:val="single"/>
        </w:rPr>
        <w:t>＜XXXXX＞</w:t>
      </w:r>
      <w:r w:rsidRPr="00F07ECC">
        <w:rPr>
          <w:rFonts w:ascii="ＭＳ 明朝" w:hAnsi="ＭＳ 明朝" w:hint="eastAsia"/>
        </w:rPr>
        <w:t>を</w:t>
      </w:r>
      <w:r>
        <w:rPr>
          <w:rFonts w:ascii="ＭＳ 明朝" w:hAnsi="ＭＳ 明朝" w:hint="eastAsia"/>
        </w:rPr>
        <w:t>目的</w:t>
      </w:r>
      <w:r w:rsidRPr="00F07ECC">
        <w:rPr>
          <w:rFonts w:ascii="ＭＳ 明朝" w:hAnsi="ＭＳ 明朝" w:hint="eastAsia"/>
        </w:rPr>
        <w:t>として実施し、ヘルシンキ宣言、臨床研究法並びに関連法規を遵守して実施する。</w:t>
      </w:r>
    </w:p>
    <w:p w14:paraId="46FA02FA" w14:textId="77777777" w:rsidR="00DB0D5D" w:rsidRPr="00F07ECC" w:rsidRDefault="00DB0D5D" w:rsidP="00DB0D5D">
      <w:r w:rsidRPr="000E5E61">
        <w:rPr>
          <w:rFonts w:ascii="ＭＳ 明朝" w:hAnsi="ＭＳ 明朝" w:hint="eastAsia"/>
        </w:rPr>
        <w:t>3.2</w:t>
      </w:r>
      <w:r>
        <w:rPr>
          <w:rFonts w:ascii="ＭＳ 明朝" w:hAnsi="ＭＳ 明朝" w:hint="eastAsia"/>
        </w:rPr>
        <w:t xml:space="preserve">　</w:t>
      </w:r>
      <w:r>
        <w:rPr>
          <w:rFonts w:hint="eastAsia"/>
        </w:rPr>
        <w:t>品質</w:t>
      </w:r>
      <w:r w:rsidRPr="00F07ECC">
        <w:rPr>
          <w:rFonts w:hint="eastAsia"/>
        </w:rPr>
        <w:t>目標の設定</w:t>
      </w:r>
    </w:p>
    <w:p w14:paraId="00511767" w14:textId="45C319A2" w:rsidR="00DB0D5D" w:rsidRDefault="00DB0D5D" w:rsidP="00DB0D5D">
      <w:pPr>
        <w:ind w:leftChars="201" w:left="424" w:hanging="2"/>
        <w:rPr>
          <w:rFonts w:ascii="ＭＳ 明朝" w:hAnsi="ＭＳ 明朝"/>
        </w:rPr>
      </w:pPr>
      <w:r w:rsidRPr="00F07ECC">
        <w:rPr>
          <w:rFonts w:ascii="ＭＳ 明朝" w:hAnsi="ＭＳ 明朝" w:hint="eastAsia"/>
        </w:rPr>
        <w:t>研究代表医師は、</w:t>
      </w:r>
      <w:r w:rsidR="009D4E30">
        <w:rPr>
          <w:rFonts w:ascii="ＭＳ 明朝" w:hAnsi="ＭＳ 明朝" w:hint="eastAsia"/>
        </w:rPr>
        <w:t>3</w:t>
      </w:r>
      <w:r w:rsidRPr="00F07ECC">
        <w:rPr>
          <w:rFonts w:ascii="ＭＳ 明朝" w:hAnsi="ＭＳ 明朝" w:hint="eastAsia"/>
        </w:rPr>
        <w:t>.1で設定した品質方針に従い、定量可能な目標（</w:t>
      </w:r>
      <w:r>
        <w:rPr>
          <w:rFonts w:ascii="ＭＳ 明朝" w:hAnsi="ＭＳ 明朝" w:hint="eastAsia"/>
        </w:rPr>
        <w:t>品質尺度：</w:t>
      </w:r>
      <w:r w:rsidRPr="00EE3442">
        <w:rPr>
          <w:rFonts w:ascii="ＭＳ 明朝" w:hAnsi="ＭＳ 明朝" w:hint="eastAsia"/>
        </w:rPr>
        <w:t>本研究全体の質を規定する項目の定量的な評価方法）を設定する。モニタリング担当者とデータマネジメント担当者は設定した品質目標についてモニタリングを実施す</w:t>
      </w:r>
      <w:r w:rsidRPr="00F07ECC">
        <w:rPr>
          <w:rFonts w:ascii="ＭＳ 明朝" w:hAnsi="ＭＳ 明朝" w:hint="eastAsia"/>
        </w:rPr>
        <w:t>る。研究代表医師はその結果を基に適宜品質目標を見直すものとする。</w:t>
      </w:r>
    </w:p>
    <w:p w14:paraId="41FB7115" w14:textId="77777777" w:rsidR="00DB0D5D" w:rsidRDefault="00DB0D5D" w:rsidP="00DB0D5D">
      <w:pPr>
        <w:ind w:leftChars="201" w:left="424" w:hanging="2"/>
        <w:rPr>
          <w:rFonts w:ascii="ＭＳ 明朝" w:hAnsi="ＭＳ 明朝"/>
        </w:rPr>
      </w:pPr>
    </w:p>
    <w:p w14:paraId="662E01FA" w14:textId="77777777" w:rsidR="00DB0D5D" w:rsidRDefault="00DB0D5D" w:rsidP="00DB0D5D">
      <w:pPr>
        <w:ind w:leftChars="201" w:left="424" w:hanging="2"/>
        <w:rPr>
          <w:rFonts w:ascii="ＭＳ 明朝" w:hAnsi="ＭＳ 明朝"/>
        </w:rPr>
      </w:pPr>
      <w:r>
        <w:rPr>
          <w:rFonts w:ascii="ＭＳ 明朝" w:hAnsi="ＭＳ 明朝" w:hint="eastAsia"/>
        </w:rPr>
        <w:t>①品質目標：・・・・・</w:t>
      </w:r>
    </w:p>
    <w:p w14:paraId="0E0EC9C3" w14:textId="77777777" w:rsidR="00DB0D5D" w:rsidRDefault="00DB0D5D" w:rsidP="00DB0D5D">
      <w:pPr>
        <w:ind w:leftChars="201" w:left="424" w:hanging="2"/>
        <w:rPr>
          <w:rFonts w:ascii="ＭＳ 明朝" w:hAnsi="ＭＳ 明朝"/>
        </w:rPr>
      </w:pPr>
      <w:r>
        <w:rPr>
          <w:rFonts w:ascii="ＭＳ 明朝" w:hAnsi="ＭＳ 明朝" w:hint="eastAsia"/>
        </w:rPr>
        <w:t xml:space="preserve">　品質尺度：・・・・・</w:t>
      </w:r>
    </w:p>
    <w:p w14:paraId="685EED91" w14:textId="77777777" w:rsidR="00DB0D5D" w:rsidRDefault="00DB0D5D" w:rsidP="00DB0D5D">
      <w:pPr>
        <w:ind w:leftChars="201" w:left="424" w:hanging="2"/>
        <w:rPr>
          <w:rFonts w:ascii="ＭＳ 明朝" w:hAnsi="ＭＳ 明朝"/>
        </w:rPr>
      </w:pPr>
      <w:r>
        <w:rPr>
          <w:rFonts w:ascii="ＭＳ 明朝" w:hAnsi="ＭＳ 明朝" w:hint="eastAsia"/>
        </w:rPr>
        <w:t>②品質目標：・・・・・</w:t>
      </w:r>
    </w:p>
    <w:p w14:paraId="1CCCC891" w14:textId="77777777" w:rsidR="00DB0D5D" w:rsidRPr="00F07ECC" w:rsidRDefault="00DB0D5D" w:rsidP="00DB0D5D">
      <w:pPr>
        <w:ind w:leftChars="201" w:left="424" w:hanging="2"/>
        <w:rPr>
          <w:rFonts w:ascii="ＭＳ 明朝" w:hAnsi="ＭＳ 明朝"/>
        </w:rPr>
      </w:pPr>
      <w:r>
        <w:rPr>
          <w:rFonts w:ascii="ＭＳ 明朝" w:hAnsi="ＭＳ 明朝" w:hint="eastAsia"/>
        </w:rPr>
        <w:t xml:space="preserve">　品質尺度：・・・・・</w:t>
      </w:r>
    </w:p>
    <w:p w14:paraId="773723EF" w14:textId="77777777" w:rsidR="00DB0D5D" w:rsidRDefault="00DB0D5D">
      <w:pPr>
        <w:widowControl/>
        <w:jc w:val="left"/>
        <w:rPr>
          <w:rFonts w:ascii="ＭＳ 明朝" w:hAnsi="ＭＳ 明朝" w:cs="Times New Roman"/>
        </w:rPr>
      </w:pPr>
    </w:p>
    <w:p w14:paraId="196A900C" w14:textId="77777777" w:rsidR="00DB0D5D" w:rsidRDefault="00DB0D5D">
      <w:pPr>
        <w:widowControl/>
        <w:jc w:val="left"/>
        <w:rPr>
          <w:rFonts w:ascii="ＭＳ 明朝" w:hAnsi="ＭＳ 明朝" w:cs="Times New Roman"/>
        </w:rPr>
      </w:pPr>
    </w:p>
    <w:p w14:paraId="2FC30E18" w14:textId="77777777" w:rsidR="002317E7" w:rsidRPr="00DB0D5D" w:rsidRDefault="002317E7">
      <w:pPr>
        <w:widowControl/>
        <w:jc w:val="left"/>
        <w:rPr>
          <w:rFonts w:ascii="ＭＳ 明朝" w:hAnsi="ＭＳ 明朝" w:cs="Times New Roman"/>
        </w:rPr>
      </w:pPr>
      <w:r w:rsidRPr="00DB0D5D">
        <w:rPr>
          <w:rFonts w:ascii="ＭＳ 明朝" w:hAnsi="ＭＳ 明朝" w:cs="Times New Roman"/>
          <w:i/>
        </w:rPr>
        <w:br w:type="page"/>
      </w:r>
    </w:p>
    <w:p w14:paraId="6C83C444" w14:textId="277788AD" w:rsidR="00E65D1E" w:rsidRPr="000E5E61" w:rsidRDefault="00E65D1E" w:rsidP="00E65D1E">
      <w:pPr>
        <w:pStyle w:val="ab"/>
        <w:spacing w:line="288" w:lineRule="auto"/>
        <w:ind w:leftChars="0" w:left="630"/>
        <w:rPr>
          <w:rFonts w:ascii="ＭＳ 明朝" w:hAnsi="ＭＳ 明朝" w:cs="Times New Roman"/>
          <w:i/>
          <w:highlight w:val="yellow"/>
        </w:rPr>
      </w:pPr>
      <w:r w:rsidRPr="000E5E61">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160D589F" w14:textId="788389B4" w:rsidR="00E65D1E" w:rsidRDefault="00E65D1E" w:rsidP="00E65D1E">
      <w:pPr>
        <w:pStyle w:val="ab"/>
        <w:spacing w:line="288" w:lineRule="auto"/>
        <w:ind w:leftChars="0" w:left="630"/>
        <w:rPr>
          <w:rFonts w:ascii="ＭＳ 明朝" w:hAnsi="ＭＳ 明朝" w:cs="Times New Roman"/>
          <w:i/>
        </w:rPr>
      </w:pPr>
      <w:r w:rsidRPr="000E5E61">
        <w:rPr>
          <w:rFonts w:ascii="ＭＳ 明朝" w:hAnsi="ＭＳ 明朝" w:cs="Times New Roman" w:hint="eastAsia"/>
          <w:i/>
          <w:vertAlign w:val="superscript"/>
        </w:rPr>
        <w:t>※</w:t>
      </w:r>
      <w:r w:rsidRPr="000E5E61">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C67B64E" w14:textId="77777777" w:rsidR="00DB0D5D" w:rsidRDefault="00DB0D5D" w:rsidP="00E65D1E">
      <w:pPr>
        <w:pStyle w:val="ab"/>
        <w:spacing w:line="288" w:lineRule="auto"/>
        <w:ind w:leftChars="0" w:left="630"/>
        <w:rPr>
          <w:rFonts w:ascii="ＭＳ 明朝" w:hAnsi="ＭＳ 明朝" w:cs="Times New Roman"/>
        </w:rPr>
      </w:pPr>
    </w:p>
    <w:p w14:paraId="2824D887" w14:textId="77777777" w:rsidR="00DB0D5D" w:rsidRDefault="00DB0D5D">
      <w:pPr>
        <w:widowControl/>
        <w:jc w:val="left"/>
        <w:rPr>
          <w:rFonts w:ascii="ＭＳ 明朝" w:hAnsi="ＭＳ 明朝" w:cs="Times New Roman"/>
        </w:rPr>
      </w:pPr>
    </w:p>
    <w:p w14:paraId="6C5CC8E0"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hint="eastAsia"/>
        </w:rPr>
        <w:t xml:space="preserve">　品質方針及び品質目標</w:t>
      </w:r>
    </w:p>
    <w:p w14:paraId="3E932832" w14:textId="77777777" w:rsidR="00DB0D5D" w:rsidRPr="00EE3442" w:rsidRDefault="00DB0D5D" w:rsidP="00DB0D5D">
      <w:pPr>
        <w:widowControl/>
        <w:jc w:val="left"/>
        <w:rPr>
          <w:rFonts w:ascii="ＭＳ 明朝" w:hAnsi="ＭＳ 明朝"/>
        </w:rPr>
      </w:pPr>
      <w:r>
        <w:rPr>
          <w:rFonts w:ascii="ＭＳ 明朝" w:hAnsi="ＭＳ 明朝" w:hint="eastAsia"/>
        </w:rPr>
        <w:t>3</w:t>
      </w:r>
      <w:r w:rsidRPr="00EE3442">
        <w:rPr>
          <w:rFonts w:ascii="ＭＳ 明朝" w:hAnsi="ＭＳ 明朝"/>
        </w:rPr>
        <w:t>.1</w:t>
      </w:r>
      <w:r>
        <w:rPr>
          <w:rFonts w:ascii="ＭＳ 明朝" w:hAnsi="ＭＳ 明朝" w:hint="eastAsia"/>
        </w:rPr>
        <w:t xml:space="preserve">　</w:t>
      </w:r>
      <w:r w:rsidRPr="00EE3442">
        <w:rPr>
          <w:rFonts w:ascii="ＭＳ 明朝" w:hAnsi="ＭＳ 明朝" w:hint="eastAsia"/>
        </w:rPr>
        <w:t>品質方針の設定</w:t>
      </w:r>
    </w:p>
    <w:p w14:paraId="2E79D284" w14:textId="77777777" w:rsidR="00DB0D5D" w:rsidRPr="00EE3442" w:rsidRDefault="00DB0D5D" w:rsidP="00DB0D5D">
      <w:pPr>
        <w:widowControl/>
        <w:jc w:val="left"/>
        <w:rPr>
          <w:rFonts w:ascii="ＭＳ 明朝" w:hAnsi="ＭＳ 明朝"/>
        </w:rPr>
      </w:pPr>
      <w:r w:rsidRPr="00EE3442">
        <w:rPr>
          <w:rFonts w:ascii="ＭＳ 明朝" w:hAnsi="ＭＳ 明朝" w:hint="eastAsia"/>
        </w:rPr>
        <w:t>＜XXXX</w:t>
      </w:r>
      <w:r>
        <w:rPr>
          <w:rFonts w:ascii="ＭＳ 明朝" w:hAnsi="ＭＳ 明朝" w:hint="eastAsia"/>
        </w:rPr>
        <w:t>＞</w:t>
      </w:r>
      <w:r w:rsidRPr="00EE3442">
        <w:rPr>
          <w:rFonts w:ascii="ＭＳ 明朝" w:hAnsi="ＭＳ 明朝" w:hint="eastAsia"/>
        </w:rPr>
        <w:t>の部分については、以下から該当するものを選択する。複数選択も可</w:t>
      </w:r>
      <w:r>
        <w:rPr>
          <w:rFonts w:ascii="ＭＳ 明朝" w:hAnsi="ＭＳ 明朝" w:hint="eastAsia"/>
        </w:rPr>
        <w:t>。</w:t>
      </w:r>
    </w:p>
    <w:p w14:paraId="128DEF51" w14:textId="77777777" w:rsidR="00DB0D5D" w:rsidRPr="00EE3442" w:rsidRDefault="00DB0D5D" w:rsidP="00DB0D5D">
      <w:pPr>
        <w:ind w:firstLineChars="100" w:firstLine="210"/>
        <w:rPr>
          <w:rFonts w:ascii="ＭＳ 明朝" w:hAnsi="ＭＳ 明朝"/>
        </w:rPr>
      </w:pPr>
      <w:r w:rsidRPr="00EE3442">
        <w:rPr>
          <w:rFonts w:ascii="ＭＳ 明朝" w:hAnsi="ＭＳ 明朝" w:hint="eastAsia"/>
        </w:rPr>
        <w:t>【記載例】</w:t>
      </w:r>
    </w:p>
    <w:p w14:paraId="6A22B656" w14:textId="77777777" w:rsidR="00DB0D5D" w:rsidRPr="00EE3442" w:rsidRDefault="00DB0D5D" w:rsidP="00DB0D5D">
      <w:pPr>
        <w:ind w:leftChars="202" w:left="424"/>
        <w:rPr>
          <w:rFonts w:ascii="ＭＳ 明朝" w:hAnsi="ＭＳ 明朝"/>
        </w:rPr>
      </w:pPr>
      <w:r w:rsidRPr="00EE3442">
        <w:rPr>
          <w:rFonts w:ascii="ＭＳ 明朝" w:hAnsi="ＭＳ 明朝" w:hint="eastAsia"/>
        </w:rPr>
        <w:t>・日本語論文投稿</w:t>
      </w:r>
    </w:p>
    <w:p w14:paraId="50B9FF1F" w14:textId="77777777" w:rsidR="00DB0D5D" w:rsidRPr="00EE3442" w:rsidRDefault="00DB0D5D" w:rsidP="00DB0D5D">
      <w:pPr>
        <w:ind w:leftChars="202" w:left="424"/>
        <w:rPr>
          <w:rFonts w:ascii="ＭＳ 明朝" w:hAnsi="ＭＳ 明朝"/>
        </w:rPr>
      </w:pPr>
      <w:r w:rsidRPr="00EE3442">
        <w:rPr>
          <w:rFonts w:ascii="ＭＳ 明朝" w:hAnsi="ＭＳ 明朝" w:hint="eastAsia"/>
        </w:rPr>
        <w:t>・英語論文投稿</w:t>
      </w:r>
    </w:p>
    <w:p w14:paraId="0A7D2819" w14:textId="77777777" w:rsidR="00DB0D5D" w:rsidRDefault="00DB0D5D" w:rsidP="00DB0D5D">
      <w:pPr>
        <w:widowControl/>
        <w:ind w:leftChars="202" w:left="424"/>
        <w:jc w:val="left"/>
        <w:rPr>
          <w:rFonts w:ascii="ＭＳ 明朝" w:hAnsi="ＭＳ 明朝"/>
        </w:rPr>
      </w:pPr>
      <w:r w:rsidRPr="00EE3442">
        <w:rPr>
          <w:rFonts w:ascii="ＭＳ 明朝" w:hAnsi="ＭＳ 明朝" w:hint="eastAsia"/>
        </w:rPr>
        <w:t>・診療ガイドライン収載</w:t>
      </w:r>
    </w:p>
    <w:p w14:paraId="7E7806C5" w14:textId="77777777" w:rsidR="00DB0D5D" w:rsidRPr="00F07ECC" w:rsidRDefault="00DB0D5D" w:rsidP="00DB0D5D">
      <w:pPr>
        <w:widowControl/>
        <w:ind w:leftChars="202" w:left="424"/>
        <w:jc w:val="left"/>
        <w:rPr>
          <w:rFonts w:ascii="ＭＳ 明朝" w:hAnsi="ＭＳ 明朝"/>
        </w:rPr>
      </w:pPr>
      <w:r w:rsidRPr="00EE3442">
        <w:rPr>
          <w:rFonts w:ascii="ＭＳ 明朝" w:hAnsi="ＭＳ 明朝" w:hint="eastAsia"/>
        </w:rPr>
        <w:t>・先進医療等による保険収載　　等</w:t>
      </w:r>
    </w:p>
    <w:p w14:paraId="5DA89C8A" w14:textId="77777777" w:rsidR="00DB0D5D" w:rsidRDefault="00DB0D5D" w:rsidP="00DB0D5D">
      <w:pPr>
        <w:widowControl/>
        <w:jc w:val="left"/>
        <w:rPr>
          <w:rFonts w:ascii="ＭＳ 明朝" w:hAnsi="ＭＳ 明朝"/>
        </w:rPr>
      </w:pPr>
    </w:p>
    <w:p w14:paraId="288A4668"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rPr>
        <w:t>.2</w:t>
      </w:r>
      <w:r>
        <w:rPr>
          <w:rFonts w:ascii="ＭＳ 明朝" w:hAnsi="ＭＳ 明朝" w:hint="eastAsia"/>
        </w:rPr>
        <w:t xml:space="preserve">　</w:t>
      </w:r>
      <w:r w:rsidRPr="00F07ECC">
        <w:rPr>
          <w:rFonts w:ascii="ＭＳ 明朝" w:hAnsi="ＭＳ 明朝" w:hint="eastAsia"/>
        </w:rPr>
        <w:t>品質目標の設定</w:t>
      </w:r>
    </w:p>
    <w:p w14:paraId="5BBBC950" w14:textId="77777777" w:rsidR="00DB0D5D" w:rsidRPr="00D16E48" w:rsidRDefault="00DB0D5D" w:rsidP="00DB0D5D">
      <w:pPr>
        <w:rPr>
          <w:rFonts w:ascii="ＭＳ 明朝" w:hAnsi="ＭＳ 明朝"/>
          <w:szCs w:val="21"/>
        </w:rPr>
      </w:pPr>
      <w:r w:rsidRPr="00D16E48">
        <w:rPr>
          <w:rFonts w:ascii="ＭＳ 明朝" w:hAnsi="ＭＳ 明朝" w:hint="eastAsia"/>
          <w:i/>
          <w:szCs w:val="21"/>
        </w:rPr>
        <w:t>＜</w:t>
      </w:r>
      <w:r>
        <w:rPr>
          <w:rFonts w:ascii="ＭＳ 明朝" w:hAnsi="ＭＳ 明朝" w:hint="eastAsia"/>
          <w:i/>
          <w:szCs w:val="21"/>
        </w:rPr>
        <w:t>3</w:t>
      </w:r>
      <w:r w:rsidRPr="00D16E48">
        <w:rPr>
          <w:rFonts w:ascii="ＭＳ 明朝" w:hAnsi="ＭＳ 明朝"/>
          <w:i/>
          <w:szCs w:val="21"/>
        </w:rPr>
        <w:t>.1</w:t>
      </w:r>
      <w:r w:rsidRPr="00D16E48">
        <w:rPr>
          <w:rFonts w:ascii="ＭＳ 明朝" w:hAnsi="ＭＳ 明朝" w:hint="eastAsia"/>
          <w:i/>
          <w:szCs w:val="21"/>
        </w:rPr>
        <w:t>で設定した品質方針を担保するための品質目標を設定する。この品質目標を満たした症例データを採用し最終的な統計解析を行うため、どこまでのエラーを許容できるかをふまえ、設定すること＞</w:t>
      </w:r>
    </w:p>
    <w:p w14:paraId="4E26F17B" w14:textId="77777777" w:rsidR="00DB0D5D" w:rsidRPr="00D16E48" w:rsidRDefault="00DB0D5D" w:rsidP="00DB0D5D">
      <w:pPr>
        <w:rPr>
          <w:rFonts w:ascii="ＭＳ 明朝" w:hAnsi="ＭＳ 明朝"/>
          <w:szCs w:val="21"/>
        </w:rPr>
      </w:pPr>
      <w:r w:rsidRPr="00D16E48">
        <w:rPr>
          <w:rFonts w:ascii="ＭＳ 明朝" w:hAnsi="ＭＳ 明朝" w:hint="eastAsia"/>
          <w:szCs w:val="21"/>
        </w:rPr>
        <w:t>【品質目標の考え方の記載例（</w:t>
      </w:r>
      <w:r w:rsidRPr="00D16E48">
        <w:rPr>
          <w:rFonts w:ascii="ＭＳ 明朝" w:hAnsi="ＭＳ 明朝" w:hint="eastAsia"/>
          <w:i/>
          <w:szCs w:val="21"/>
          <w:u w:val="single"/>
        </w:rPr>
        <w:t>下線部</w:t>
      </w:r>
      <w:r w:rsidRPr="00D16E48">
        <w:rPr>
          <w:rFonts w:ascii="ＭＳ 明朝" w:hAnsi="ＭＳ 明朝" w:hint="eastAsia"/>
          <w:szCs w:val="21"/>
        </w:rPr>
        <w:t>は変更可能、</w:t>
      </w:r>
      <w:r>
        <w:rPr>
          <w:rFonts w:ascii="ＭＳ 明朝" w:hAnsi="ＭＳ 明朝" w:hint="eastAsia"/>
          <w:szCs w:val="21"/>
        </w:rPr>
        <w:t>＜</w:t>
      </w:r>
      <w:r w:rsidRPr="00D16E48">
        <w:rPr>
          <w:rFonts w:ascii="ＭＳ 明朝" w:hAnsi="ＭＳ 明朝" w:hint="eastAsia"/>
          <w:i/>
          <w:szCs w:val="21"/>
        </w:rPr>
        <w:t>斜字</w:t>
      </w:r>
      <w:r>
        <w:rPr>
          <w:rFonts w:ascii="ＭＳ 明朝" w:hAnsi="ＭＳ 明朝" w:hint="eastAsia"/>
          <w:i/>
          <w:szCs w:val="21"/>
        </w:rPr>
        <w:t>＞</w:t>
      </w:r>
      <w:r w:rsidRPr="00D16E48">
        <w:rPr>
          <w:rFonts w:ascii="ＭＳ 明朝" w:hAnsi="ＭＳ 明朝" w:hint="eastAsia"/>
          <w:szCs w:val="21"/>
        </w:rPr>
        <w:t>はガイダンス）】</w:t>
      </w:r>
    </w:p>
    <w:p w14:paraId="470AD958" w14:textId="77777777" w:rsidR="00DB0D5D" w:rsidRPr="00D16E48" w:rsidRDefault="00DB0D5D" w:rsidP="00DB0D5D">
      <w:pPr>
        <w:ind w:leftChars="100" w:left="420" w:hangingChars="100" w:hanging="210"/>
        <w:rPr>
          <w:rFonts w:ascii="ＭＳ 明朝" w:hAnsi="ＭＳ 明朝"/>
          <w:szCs w:val="21"/>
        </w:rPr>
      </w:pPr>
      <w:r w:rsidRPr="00D16E48">
        <w:rPr>
          <w:rFonts w:ascii="ＭＳ 明朝" w:hAnsi="ＭＳ 明朝" w:hint="eastAsia"/>
          <w:szCs w:val="21"/>
        </w:rPr>
        <w:t>①品質目標：適切に同意が取得されている。</w:t>
      </w:r>
    </w:p>
    <w:p w14:paraId="0640E0C2" w14:textId="77777777" w:rsidR="00DB0D5D" w:rsidRPr="00D16E48" w:rsidRDefault="00DB0D5D" w:rsidP="00DB0D5D">
      <w:pPr>
        <w:ind w:leftChars="200" w:left="420"/>
        <w:rPr>
          <w:rFonts w:ascii="ＭＳ 明朝" w:hAnsi="ＭＳ 明朝"/>
          <w:szCs w:val="21"/>
        </w:rPr>
      </w:pPr>
      <w:r w:rsidRPr="00D16E48">
        <w:rPr>
          <w:rFonts w:ascii="ＭＳ 明朝" w:hAnsi="ＭＳ 明朝" w:hint="eastAsia"/>
          <w:szCs w:val="21"/>
        </w:rPr>
        <w:t>品質尺度：同意取得100%</w:t>
      </w:r>
    </w:p>
    <w:p w14:paraId="01FB3983" w14:textId="77777777" w:rsidR="00DB0D5D" w:rsidRPr="00D16E48" w:rsidRDefault="00DB0D5D" w:rsidP="00DB0D5D">
      <w:pPr>
        <w:ind w:leftChars="300" w:left="630"/>
        <w:rPr>
          <w:rFonts w:ascii="ＭＳ 明朝" w:hAnsi="ＭＳ 明朝"/>
          <w:szCs w:val="21"/>
        </w:rPr>
      </w:pPr>
      <w:r w:rsidRPr="00D16E48">
        <w:rPr>
          <w:rFonts w:ascii="ＭＳ 明朝" w:hAnsi="ＭＳ 明朝" w:hint="eastAsia"/>
          <w:i/>
          <w:szCs w:val="21"/>
          <w:u w:val="single"/>
        </w:rPr>
        <w:t>全ての</w:t>
      </w:r>
      <w:r w:rsidRPr="00D16E48">
        <w:rPr>
          <w:rFonts w:ascii="ＭＳ 明朝" w:hAnsi="ＭＳ 明朝" w:hint="eastAsia"/>
          <w:szCs w:val="21"/>
        </w:rPr>
        <w:t>研究対象者（脱落も含む）において、適切な手順により同意が取得され、全症例の同意書が保管されている。</w:t>
      </w:r>
    </w:p>
    <w:p w14:paraId="1DDA1190" w14:textId="77777777" w:rsidR="00DB0D5D" w:rsidRDefault="00DB0D5D" w:rsidP="00DB0D5D">
      <w:pPr>
        <w:ind w:leftChars="200" w:left="420"/>
        <w:rPr>
          <w:rFonts w:ascii="ＭＳ 明朝" w:hAnsi="ＭＳ 明朝"/>
          <w:i/>
          <w:szCs w:val="21"/>
        </w:rPr>
      </w:pPr>
      <w:r w:rsidRPr="00D16E48">
        <w:rPr>
          <w:rFonts w:ascii="ＭＳ 明朝" w:hAnsi="ＭＳ 明朝" w:hint="eastAsia"/>
          <w:i/>
          <w:szCs w:val="21"/>
        </w:rPr>
        <w:t>＜「適切な手順による同意取得」とは、①研究計画書で規定した同意取得のプロセスを遵守していること、②最新の版数による文書同意を取得していること、③原本の紛失なく適切に保管していること、の全てを満たすことをいう＞</w:t>
      </w:r>
    </w:p>
    <w:p w14:paraId="04FEE631" w14:textId="77777777" w:rsidR="00DB0D5D" w:rsidRPr="00D16E48" w:rsidRDefault="00DB0D5D" w:rsidP="00DB0D5D">
      <w:pPr>
        <w:ind w:firstLineChars="100" w:firstLine="210"/>
        <w:rPr>
          <w:rFonts w:ascii="ＭＳ 明朝" w:hAnsi="ＭＳ 明朝"/>
          <w:szCs w:val="21"/>
        </w:rPr>
      </w:pPr>
      <w:r w:rsidRPr="00D16E48">
        <w:rPr>
          <w:rFonts w:ascii="ＭＳ 明朝" w:hAnsi="ＭＳ 明朝" w:hint="eastAsia"/>
          <w:szCs w:val="21"/>
        </w:rPr>
        <w:t>②品質目標：適格基準（選択基準・除外基準）を満たした症例が登録されている。</w:t>
      </w:r>
    </w:p>
    <w:p w14:paraId="41D19E99" w14:textId="77777777" w:rsidR="00DB0D5D" w:rsidRPr="00D16E48" w:rsidRDefault="00DB0D5D" w:rsidP="00DB0D5D">
      <w:pPr>
        <w:ind w:firstLineChars="200" w:firstLine="420"/>
        <w:rPr>
          <w:rFonts w:ascii="ＭＳ 明朝" w:hAnsi="ＭＳ 明朝"/>
          <w:szCs w:val="21"/>
        </w:rPr>
      </w:pPr>
      <w:r w:rsidRPr="00D16E48">
        <w:rPr>
          <w:rFonts w:ascii="ＭＳ 明朝" w:hAnsi="ＭＳ 明朝" w:hint="eastAsia"/>
          <w:szCs w:val="21"/>
        </w:rPr>
        <w:t>品質尺度：登録した症例において、不適格症例を</w:t>
      </w:r>
      <w:r w:rsidRPr="001E057A">
        <w:rPr>
          <w:rFonts w:ascii="ＭＳ 明朝" w:hAnsi="ＭＳ 明朝"/>
          <w:i/>
          <w:szCs w:val="21"/>
          <w:u w:val="single"/>
        </w:rPr>
        <w:t>X</w:t>
      </w:r>
      <w:r w:rsidRPr="001E057A">
        <w:rPr>
          <w:rFonts w:ascii="ＭＳ 明朝" w:hAnsi="ＭＳ 明朝" w:hint="eastAsia"/>
          <w:i/>
          <w:szCs w:val="21"/>
          <w:u w:val="single"/>
        </w:rPr>
        <w:t>例</w:t>
      </w:r>
      <w:r w:rsidRPr="00D16E48">
        <w:rPr>
          <w:rFonts w:ascii="ＭＳ 明朝" w:hAnsi="ＭＳ 明朝" w:hint="eastAsia"/>
          <w:szCs w:val="21"/>
        </w:rPr>
        <w:t>以内に留める。</w:t>
      </w:r>
    </w:p>
    <w:p w14:paraId="21BE2149" w14:textId="77777777" w:rsidR="00DB0D5D" w:rsidRPr="00D16E48" w:rsidRDefault="00DB0D5D" w:rsidP="00DB0D5D">
      <w:pPr>
        <w:ind w:leftChars="200" w:left="420"/>
        <w:rPr>
          <w:rFonts w:ascii="ＭＳ 明朝" w:hAnsi="ＭＳ 明朝"/>
          <w:i/>
          <w:szCs w:val="21"/>
        </w:rPr>
      </w:pPr>
      <w:r w:rsidRPr="00D16E48">
        <w:rPr>
          <w:rFonts w:ascii="ＭＳ 明朝" w:hAnsi="ＭＳ 明朝" w:hint="eastAsia"/>
          <w:i/>
          <w:szCs w:val="21"/>
        </w:rPr>
        <w:t>＜「科学的な質に関する項目」と「</w:t>
      </w:r>
      <w:r>
        <w:rPr>
          <w:rFonts w:ascii="ＭＳ 明朝" w:hAnsi="ＭＳ 明朝" w:hint="eastAsia"/>
        </w:rPr>
        <w:t>研究対象者</w:t>
      </w:r>
      <w:r w:rsidRPr="00D16E48">
        <w:rPr>
          <w:rFonts w:ascii="ＭＳ 明朝" w:hAnsi="ＭＳ 明朝" w:hint="eastAsia"/>
          <w:i/>
          <w:szCs w:val="21"/>
        </w:rPr>
        <w:t>の人権保護及び安全の保持に関する項目」とで、分けて設定してもよい＞</w:t>
      </w:r>
    </w:p>
    <w:p w14:paraId="160FAEDC" w14:textId="77777777" w:rsidR="00DB0D5D" w:rsidRPr="00D16E48" w:rsidRDefault="00DB0D5D" w:rsidP="00DB0D5D">
      <w:pPr>
        <w:ind w:leftChars="100" w:left="1470" w:hangingChars="600" w:hanging="1260"/>
        <w:rPr>
          <w:rFonts w:ascii="ＭＳ 明朝" w:hAnsi="ＭＳ 明朝"/>
          <w:szCs w:val="21"/>
        </w:rPr>
      </w:pPr>
      <w:r w:rsidRPr="00D16E48">
        <w:rPr>
          <w:rFonts w:ascii="ＭＳ 明朝" w:hAnsi="ＭＳ 明朝" w:hint="eastAsia"/>
          <w:szCs w:val="21"/>
        </w:rPr>
        <w:t>③品質目標：主要評価項目が、研究計画書に規定されたスケジュール、方法（手順）に従って、適正に収集されている。</w:t>
      </w:r>
    </w:p>
    <w:p w14:paraId="72B3F061" w14:textId="77777777" w:rsidR="00DB0D5D" w:rsidRPr="00D16E48" w:rsidRDefault="00DB0D5D" w:rsidP="00DB0D5D">
      <w:pPr>
        <w:ind w:leftChars="200" w:left="1470" w:hangingChars="500" w:hanging="1050"/>
        <w:rPr>
          <w:rFonts w:ascii="ＭＳ 明朝" w:hAnsi="ＭＳ 明朝"/>
          <w:szCs w:val="21"/>
        </w:rPr>
      </w:pPr>
      <w:r w:rsidRPr="00D16E48">
        <w:rPr>
          <w:rFonts w:ascii="ＭＳ 明朝" w:hAnsi="ＭＳ 明朝" w:hint="eastAsia"/>
          <w:szCs w:val="21"/>
        </w:rPr>
        <w:t>品質尺度：データエラー（原資料の紛失、診療録内の不整合、診療録の記載間違い</w:t>
      </w:r>
      <w:r>
        <w:rPr>
          <w:rFonts w:ascii="ＭＳ 明朝" w:hAnsi="ＭＳ 明朝" w:hint="eastAsia"/>
          <w:szCs w:val="21"/>
        </w:rPr>
        <w:t>、原データと症例報告書の不整合</w:t>
      </w:r>
      <w:r w:rsidRPr="00D16E48">
        <w:rPr>
          <w:rFonts w:ascii="ＭＳ 明朝" w:hAnsi="ＭＳ 明朝" w:hint="eastAsia"/>
          <w:szCs w:val="21"/>
        </w:rPr>
        <w:t>）率が</w:t>
      </w:r>
      <w:r w:rsidRPr="00D16E48">
        <w:rPr>
          <w:rFonts w:ascii="ＭＳ 明朝" w:hAnsi="ＭＳ 明朝"/>
          <w:i/>
          <w:szCs w:val="21"/>
          <w:u w:val="single"/>
        </w:rPr>
        <w:t>0%</w:t>
      </w:r>
      <w:r w:rsidRPr="00D16E48">
        <w:rPr>
          <w:rFonts w:ascii="ＭＳ 明朝" w:hAnsi="ＭＳ 明朝" w:hint="eastAsia"/>
          <w:szCs w:val="21"/>
        </w:rPr>
        <w:t>であることを保証する。</w:t>
      </w:r>
    </w:p>
    <w:p w14:paraId="74ABE1CE" w14:textId="07294D1E" w:rsidR="00D16E48" w:rsidRPr="00F07ECC" w:rsidRDefault="00DB0D5D" w:rsidP="00D37F74">
      <w:pPr>
        <w:ind w:leftChars="100" w:left="420" w:hangingChars="100" w:hanging="210"/>
        <w:rPr>
          <w:rFonts w:ascii="ＭＳ 明朝" w:hAnsi="ＭＳ 明朝"/>
        </w:rPr>
      </w:pPr>
      <w:r w:rsidRPr="00D16E48">
        <w:rPr>
          <w:rFonts w:ascii="ＭＳ 明朝" w:hAnsi="ＭＳ 明朝" w:hint="eastAsia"/>
          <w:szCs w:val="21"/>
        </w:rPr>
        <w:t>④品質目標：適切に疾病等報告</w:t>
      </w:r>
      <w:r>
        <w:rPr>
          <w:rFonts w:ascii="ＭＳ 明朝" w:hAnsi="ＭＳ 明朝" w:hint="eastAsia"/>
          <w:szCs w:val="21"/>
        </w:rPr>
        <w:t>および不具合報告</w:t>
      </w:r>
      <w:r w:rsidRPr="00D16E48">
        <w:rPr>
          <w:rFonts w:ascii="ＭＳ 明朝" w:hAnsi="ＭＳ 明朝" w:hint="eastAsia"/>
          <w:szCs w:val="21"/>
        </w:rPr>
        <w:t>を実施している</w:t>
      </w:r>
      <w:r w:rsidR="00D37F74">
        <w:rPr>
          <w:rFonts w:ascii="ＭＳ 明朝" w:hAnsi="ＭＳ 明朝" w:hint="eastAsia"/>
          <w:szCs w:val="21"/>
        </w:rPr>
        <w:t>。</w:t>
      </w:r>
    </w:p>
    <w:p w14:paraId="541945F1" w14:textId="77777777" w:rsidR="00DB0D5D" w:rsidRDefault="00DB0D5D">
      <w:pPr>
        <w:widowControl/>
        <w:jc w:val="left"/>
        <w:rPr>
          <w:rFonts w:ascii="ＭＳ 明朝" w:hAnsi="ＭＳ 明朝"/>
        </w:rPr>
      </w:pPr>
    </w:p>
    <w:p w14:paraId="689D1B32" w14:textId="77777777" w:rsidR="00DB0D5D" w:rsidRDefault="00DB0D5D">
      <w:pPr>
        <w:widowControl/>
        <w:jc w:val="left"/>
        <w:rPr>
          <w:rFonts w:ascii="ＭＳ 明朝" w:hAnsi="ＭＳ 明朝"/>
        </w:rPr>
      </w:pPr>
    </w:p>
    <w:p w14:paraId="6E293589" w14:textId="77777777" w:rsidR="00DB0D5D" w:rsidRDefault="00DB0D5D">
      <w:pPr>
        <w:widowControl/>
        <w:jc w:val="left"/>
        <w:rPr>
          <w:rFonts w:ascii="ＭＳ 明朝" w:hAnsi="ＭＳ 明朝"/>
        </w:rPr>
      </w:pPr>
    </w:p>
    <w:p w14:paraId="3DF7C9F2" w14:textId="77777777" w:rsidR="00DB0D5D" w:rsidRDefault="00DB0D5D">
      <w:pPr>
        <w:widowControl/>
        <w:jc w:val="left"/>
        <w:rPr>
          <w:rFonts w:ascii="ＭＳ 明朝" w:hAnsi="ＭＳ 明朝"/>
        </w:rPr>
      </w:pPr>
    </w:p>
    <w:p w14:paraId="660B2872" w14:textId="77777777" w:rsidR="00DB0D5D" w:rsidRDefault="00DB0D5D">
      <w:pPr>
        <w:widowControl/>
        <w:jc w:val="left"/>
        <w:rPr>
          <w:rFonts w:ascii="ＭＳ 明朝" w:hAnsi="ＭＳ 明朝"/>
        </w:rPr>
      </w:pPr>
    </w:p>
    <w:p w14:paraId="32C7454F" w14:textId="77777777" w:rsidR="00DB0D5D" w:rsidRDefault="00DB0D5D">
      <w:pPr>
        <w:widowControl/>
        <w:jc w:val="left"/>
        <w:rPr>
          <w:rFonts w:ascii="ＭＳ 明朝" w:hAnsi="ＭＳ 明朝"/>
        </w:rPr>
      </w:pPr>
    </w:p>
    <w:p w14:paraId="11633495" w14:textId="77777777" w:rsidR="00DB0D5D" w:rsidRDefault="00DB0D5D">
      <w:pPr>
        <w:widowControl/>
        <w:jc w:val="left"/>
        <w:rPr>
          <w:rFonts w:ascii="ＭＳ 明朝" w:hAnsi="ＭＳ 明朝"/>
        </w:rPr>
      </w:pPr>
    </w:p>
    <w:p w14:paraId="4B7C990B" w14:textId="77777777" w:rsidR="00DB0D5D" w:rsidRDefault="00DB0D5D">
      <w:pPr>
        <w:widowControl/>
        <w:jc w:val="left"/>
        <w:rPr>
          <w:rFonts w:ascii="ＭＳ 明朝" w:hAnsi="ＭＳ 明朝"/>
        </w:rPr>
      </w:pPr>
    </w:p>
    <w:p w14:paraId="06082B78" w14:textId="77777777" w:rsidR="00DB0D5D" w:rsidRDefault="00DB0D5D">
      <w:pPr>
        <w:widowControl/>
        <w:jc w:val="left"/>
        <w:rPr>
          <w:rFonts w:ascii="ＭＳ 明朝" w:hAnsi="ＭＳ 明朝"/>
        </w:rPr>
      </w:pPr>
    </w:p>
    <w:p w14:paraId="139448D6" w14:textId="77777777" w:rsidR="00DB0D5D" w:rsidRPr="00F07ECC" w:rsidRDefault="00DB0D5D" w:rsidP="00DB0D5D">
      <w:pPr>
        <w:widowControl/>
        <w:jc w:val="left"/>
        <w:rPr>
          <w:rFonts w:ascii="ＭＳ 明朝" w:hAnsi="ＭＳ 明朝"/>
          <w:szCs w:val="21"/>
        </w:rPr>
      </w:pPr>
      <w:r>
        <w:rPr>
          <w:rFonts w:ascii="ＭＳ 明朝" w:hAnsi="ＭＳ 明朝" w:hint="eastAsia"/>
          <w:szCs w:val="21"/>
        </w:rPr>
        <w:t>4</w:t>
      </w:r>
      <w:r w:rsidRPr="00F07ECC">
        <w:rPr>
          <w:rFonts w:ascii="ＭＳ 明朝" w:hAnsi="ＭＳ 明朝" w:hint="eastAsia"/>
          <w:szCs w:val="21"/>
        </w:rPr>
        <w:t xml:space="preserve">　モニタリングの計画</w:t>
      </w:r>
    </w:p>
    <w:p w14:paraId="3ABAEC65" w14:textId="77777777" w:rsidR="00DB0D5D" w:rsidRPr="00F07ECC" w:rsidRDefault="00DB0D5D" w:rsidP="00DB0D5D">
      <w:pPr>
        <w:ind w:firstLineChars="100" w:firstLine="210"/>
      </w:pPr>
      <w:r w:rsidRPr="00F07ECC">
        <w:rPr>
          <w:rFonts w:hint="eastAsia"/>
        </w:rPr>
        <w:t>研究代表医師</w:t>
      </w:r>
      <w:r>
        <w:rPr>
          <w:rFonts w:hint="eastAsia"/>
        </w:rPr>
        <w:t>はモニタリング担当者</w:t>
      </w:r>
      <w:r w:rsidRPr="00F07ECC">
        <w:rPr>
          <w:rFonts w:hint="eastAsia"/>
        </w:rPr>
        <w:t>と協議して</w:t>
      </w:r>
      <w:r>
        <w:rPr>
          <w:rFonts w:hint="eastAsia"/>
        </w:rPr>
        <w:t>、</w:t>
      </w:r>
      <w:r w:rsidRPr="00F07ECC">
        <w:rPr>
          <w:rFonts w:hint="eastAsia"/>
        </w:rPr>
        <w:t>リスク評価とモニタリング計画を作成する（表</w:t>
      </w:r>
      <w:r w:rsidRPr="00F07ECC">
        <w:rPr>
          <w:rFonts w:hint="eastAsia"/>
        </w:rPr>
        <w:t>1</w:t>
      </w:r>
      <w:r>
        <w:rPr>
          <w:rFonts w:hint="eastAsia"/>
        </w:rPr>
        <w:t xml:space="preserve"> </w:t>
      </w:r>
      <w:r w:rsidRPr="00F07ECC">
        <w:rPr>
          <w:rFonts w:hint="eastAsia"/>
        </w:rPr>
        <w:t>）。</w:t>
      </w:r>
    </w:p>
    <w:p w14:paraId="300BB071" w14:textId="77777777" w:rsidR="00DB0D5D" w:rsidRPr="00F07ECC" w:rsidRDefault="00DB0D5D" w:rsidP="00DB0D5D">
      <w:pPr>
        <w:ind w:firstLineChars="100" w:firstLine="210"/>
      </w:pPr>
      <w:r>
        <w:rPr>
          <w:rFonts w:hint="eastAsia"/>
        </w:rPr>
        <w:t>研究代表医師は、リスク評価に基づいて、モニタリングの項目を設定し、モニタリングの手法、実施者、実施時期、確認項目を規定しモニタリング計画を立案する。</w:t>
      </w:r>
    </w:p>
    <w:p w14:paraId="21BABA92" w14:textId="77777777" w:rsidR="00DB0D5D" w:rsidRPr="00DB0D5D" w:rsidRDefault="00DB0D5D">
      <w:pPr>
        <w:widowControl/>
        <w:jc w:val="left"/>
        <w:rPr>
          <w:rFonts w:ascii="ＭＳ 明朝" w:hAnsi="ＭＳ 明朝"/>
        </w:rPr>
      </w:pPr>
    </w:p>
    <w:p w14:paraId="56C04B5B" w14:textId="77777777" w:rsidR="00883B3D" w:rsidRPr="00F07ECC" w:rsidRDefault="00883B3D">
      <w:pPr>
        <w:widowControl/>
        <w:jc w:val="left"/>
        <w:rPr>
          <w:rFonts w:ascii="ＭＳ 明朝" w:hAnsi="ＭＳ 明朝"/>
        </w:rPr>
      </w:pPr>
      <w:r w:rsidRPr="00F07ECC">
        <w:rPr>
          <w:rFonts w:ascii="ＭＳ 明朝" w:hAnsi="ＭＳ 明朝"/>
        </w:rPr>
        <w:br w:type="page"/>
      </w:r>
    </w:p>
    <w:p w14:paraId="6F8C9F51" w14:textId="318F8D9F" w:rsidR="00883B3D" w:rsidRPr="00D16E48" w:rsidRDefault="00C74CC6" w:rsidP="00C74CC6">
      <w:pPr>
        <w:ind w:leftChars="200" w:left="1470" w:hangingChars="500" w:hanging="1050"/>
        <w:rPr>
          <w:rFonts w:ascii="ＭＳ 明朝" w:hAnsi="ＭＳ 明朝"/>
          <w:szCs w:val="21"/>
        </w:rPr>
      </w:pPr>
      <w:r w:rsidRPr="00D16E48">
        <w:rPr>
          <w:rFonts w:ascii="ＭＳ 明朝" w:hAnsi="ＭＳ 明朝" w:hint="eastAsia"/>
          <w:szCs w:val="21"/>
        </w:rPr>
        <w:t>品質尺度</w:t>
      </w:r>
      <w:r w:rsidR="00883B3D" w:rsidRPr="00D16E48">
        <w:rPr>
          <w:rFonts w:ascii="ＭＳ 明朝" w:hAnsi="ＭＳ 明朝" w:hint="eastAsia"/>
          <w:szCs w:val="21"/>
        </w:rPr>
        <w:t>：登録した症例において、本研究の研究計画書で規定した報告対象事象が</w:t>
      </w:r>
      <w:r w:rsidR="00AA53DA" w:rsidRPr="00D16E48">
        <w:rPr>
          <w:rFonts w:ascii="ＭＳ 明朝" w:hAnsi="ＭＳ 明朝" w:hint="eastAsia"/>
          <w:i/>
          <w:szCs w:val="21"/>
          <w:u w:val="single"/>
        </w:rPr>
        <w:t>全て</w:t>
      </w:r>
      <w:r w:rsidR="00883B3D" w:rsidRPr="00D16E48">
        <w:rPr>
          <w:rFonts w:ascii="ＭＳ 明朝" w:hAnsi="ＭＳ 明朝" w:hint="eastAsia"/>
          <w:szCs w:val="21"/>
        </w:rPr>
        <w:t>報告されていることを保証する。</w:t>
      </w:r>
    </w:p>
    <w:p w14:paraId="3CFEE970" w14:textId="77777777" w:rsidR="00720B76" w:rsidRPr="00D16E48" w:rsidRDefault="00883B3D" w:rsidP="00BE6865">
      <w:pPr>
        <w:pStyle w:val="a0"/>
        <w:spacing w:line="288" w:lineRule="auto"/>
        <w:ind w:leftChars="100" w:left="420" w:hangingChars="100" w:hanging="210"/>
        <w:rPr>
          <w:rFonts w:ascii="ＭＳ 明朝" w:hAnsi="ＭＳ 明朝" w:cs="Times New Roman"/>
          <w:sz w:val="21"/>
          <w:szCs w:val="21"/>
        </w:rPr>
      </w:pPr>
      <w:r w:rsidRPr="00D16E48">
        <w:rPr>
          <w:rFonts w:ascii="ＭＳ 明朝" w:hAnsi="ＭＳ 明朝" w:cs="Times New Roman" w:hint="eastAsia"/>
          <w:sz w:val="21"/>
          <w:szCs w:val="21"/>
        </w:rPr>
        <w:t>⑤</w:t>
      </w:r>
      <w:r w:rsidR="00C74CC6" w:rsidRPr="00D16E48">
        <w:rPr>
          <w:rFonts w:ascii="ＭＳ 明朝" w:hAnsi="ＭＳ 明朝" w:hint="eastAsia"/>
          <w:sz w:val="21"/>
          <w:szCs w:val="21"/>
        </w:rPr>
        <w:t>品質目標：予定された</w:t>
      </w:r>
      <w:r w:rsidR="00490662" w:rsidRPr="00D16E48">
        <w:rPr>
          <w:rFonts w:ascii="ＭＳ 明朝" w:hAnsi="ＭＳ 明朝" w:cs="Times New Roman" w:hint="eastAsia"/>
          <w:sz w:val="21"/>
          <w:szCs w:val="21"/>
        </w:rPr>
        <w:t>症例数</w:t>
      </w:r>
      <w:r w:rsidR="00C74CC6" w:rsidRPr="00D16E48">
        <w:rPr>
          <w:rFonts w:ascii="ＭＳ 明朝" w:hAnsi="ＭＳ 明朝" w:cs="Times New Roman" w:hint="eastAsia"/>
          <w:sz w:val="21"/>
          <w:szCs w:val="21"/>
        </w:rPr>
        <w:t>が登録され</w:t>
      </w:r>
      <w:r w:rsidR="00720B76" w:rsidRPr="00D16E48">
        <w:rPr>
          <w:rFonts w:ascii="ＭＳ 明朝" w:hAnsi="ＭＳ 明朝" w:cs="Times New Roman" w:hint="eastAsia"/>
          <w:sz w:val="21"/>
          <w:szCs w:val="21"/>
        </w:rPr>
        <w:t>、解析可能なデータが収集されている。</w:t>
      </w:r>
    </w:p>
    <w:p w14:paraId="289E533D" w14:textId="3ACF738B" w:rsidR="00470897" w:rsidRDefault="00720B76" w:rsidP="00DB0D5D">
      <w:pPr>
        <w:pStyle w:val="a0"/>
        <w:spacing w:line="288" w:lineRule="auto"/>
        <w:ind w:leftChars="200" w:left="1470" w:hangingChars="500" w:hanging="1050"/>
        <w:rPr>
          <w:rFonts w:ascii="ＭＳ 明朝" w:hAnsi="ＭＳ 明朝" w:cs="Times New Roman"/>
          <w:sz w:val="21"/>
          <w:szCs w:val="21"/>
        </w:rPr>
      </w:pPr>
      <w:r w:rsidRPr="00D16E48">
        <w:rPr>
          <w:rFonts w:ascii="ＭＳ 明朝" w:hAnsi="ＭＳ 明朝" w:cs="Times New Roman" w:hint="eastAsia"/>
          <w:sz w:val="21"/>
          <w:szCs w:val="21"/>
        </w:rPr>
        <w:t>品質尺度</w:t>
      </w:r>
      <w:r w:rsidR="00490662" w:rsidRPr="00D16E48">
        <w:rPr>
          <w:rFonts w:ascii="ＭＳ 明朝" w:hAnsi="ＭＳ 明朝" w:cs="Times New Roman" w:hint="eastAsia"/>
          <w:sz w:val="21"/>
          <w:szCs w:val="21"/>
        </w:rPr>
        <w:t>：</w:t>
      </w:r>
      <w:r w:rsidR="00883B3D" w:rsidRPr="00D16E48">
        <w:rPr>
          <w:rFonts w:ascii="ＭＳ 明朝" w:hAnsi="ＭＳ 明朝" w:cs="Times New Roman" w:hint="eastAsia"/>
          <w:sz w:val="21"/>
          <w:szCs w:val="21"/>
        </w:rPr>
        <w:t>本臨床研究においては、法により要求される文書を確実に作成、保管するとともに、研究対象者</w:t>
      </w:r>
      <w:r w:rsidR="00F979DE">
        <w:rPr>
          <w:rFonts w:ascii="ＭＳ 明朝" w:hAnsi="ＭＳ 明朝" w:cs="Times New Roman" w:hint="eastAsia"/>
          <w:sz w:val="21"/>
          <w:szCs w:val="21"/>
        </w:rPr>
        <w:t>の保護に関する事項を遵守し、主要評価項目が解析できる研究対象者を</w:t>
      </w:r>
      <w:r w:rsidRPr="00D16E48">
        <w:rPr>
          <w:rFonts w:ascii="ＭＳ 明朝" w:hAnsi="ＭＳ 明朝" w:cs="Times New Roman" w:hint="eastAsia"/>
          <w:sz w:val="21"/>
          <w:szCs w:val="21"/>
        </w:rPr>
        <w:t>各群</w:t>
      </w:r>
      <w:r w:rsidRPr="00D16E48">
        <w:rPr>
          <w:rFonts w:ascii="ＭＳ 明朝" w:hAnsi="ＭＳ 明朝" w:cs="Times New Roman" w:hint="eastAsia"/>
          <w:i/>
          <w:sz w:val="21"/>
          <w:szCs w:val="21"/>
          <w:u w:val="single"/>
        </w:rPr>
        <w:t>●</w:t>
      </w:r>
      <w:r w:rsidRPr="00D16E48">
        <w:rPr>
          <w:rFonts w:ascii="ＭＳ 明朝" w:hAnsi="ＭＳ 明朝" w:cs="Times New Roman"/>
          <w:i/>
          <w:sz w:val="21"/>
          <w:szCs w:val="21"/>
          <w:u w:val="single"/>
        </w:rPr>
        <w:t>%</w:t>
      </w:r>
      <w:r w:rsidRPr="00D16E48">
        <w:rPr>
          <w:rFonts w:ascii="ＭＳ 明朝" w:hAnsi="ＭＳ 明朝" w:cs="Times New Roman" w:hint="eastAsia"/>
          <w:i/>
          <w:sz w:val="21"/>
          <w:szCs w:val="21"/>
          <w:u w:val="single"/>
        </w:rPr>
        <w:t>（もしくは症例数●）</w:t>
      </w:r>
      <w:r w:rsidR="00F979DE" w:rsidRPr="00F979DE">
        <w:rPr>
          <w:rFonts w:ascii="ＭＳ 明朝" w:hAnsi="ＭＳ 明朝" w:cs="Times New Roman" w:hint="eastAsia"/>
          <w:sz w:val="21"/>
          <w:szCs w:val="21"/>
        </w:rPr>
        <w:t>とする。</w:t>
      </w:r>
    </w:p>
    <w:p w14:paraId="6D207631" w14:textId="77777777" w:rsidR="00DB0D5D" w:rsidRPr="00DB0D5D" w:rsidRDefault="00DB0D5D" w:rsidP="00DB0D5D">
      <w:pPr>
        <w:pStyle w:val="a0"/>
        <w:spacing w:line="288" w:lineRule="auto"/>
        <w:ind w:leftChars="200" w:left="1470" w:hangingChars="500" w:hanging="1050"/>
        <w:rPr>
          <w:rFonts w:ascii="ＭＳ 明朝" w:hAnsi="ＭＳ 明朝" w:cs="Times New Roman"/>
          <w:sz w:val="21"/>
          <w:szCs w:val="21"/>
        </w:rPr>
      </w:pPr>
    </w:p>
    <w:p w14:paraId="7379B6C6" w14:textId="77777777" w:rsidR="009E6E8E" w:rsidRDefault="009E6E8E" w:rsidP="00693C5E">
      <w:pPr>
        <w:spacing w:line="288" w:lineRule="auto"/>
        <w:ind w:leftChars="135" w:left="283" w:firstLineChars="67" w:firstLine="141"/>
        <w:rPr>
          <w:rFonts w:ascii="ＭＳ 明朝" w:hAnsi="ＭＳ 明朝" w:cs="Times New Roman"/>
          <w:szCs w:val="21"/>
        </w:rPr>
      </w:pPr>
    </w:p>
    <w:p w14:paraId="0313ECAF" w14:textId="77777777" w:rsidR="00DB0D5D" w:rsidRPr="00F07ECC" w:rsidRDefault="00DB0D5D" w:rsidP="00DB0D5D">
      <w:pPr>
        <w:widowControl/>
        <w:jc w:val="left"/>
        <w:rPr>
          <w:rFonts w:ascii="ＭＳ 明朝" w:hAnsi="ＭＳ 明朝" w:cs="Times New Roman"/>
          <w:szCs w:val="21"/>
        </w:rPr>
      </w:pPr>
      <w:r>
        <w:rPr>
          <w:rFonts w:ascii="ＭＳ 明朝" w:hAnsi="ＭＳ 明朝" w:cs="Times New Roman" w:hint="eastAsia"/>
          <w:szCs w:val="21"/>
        </w:rPr>
        <w:t>4</w:t>
      </w:r>
      <w:r w:rsidRPr="00F07ECC">
        <w:rPr>
          <w:rFonts w:ascii="ＭＳ 明朝" w:hAnsi="ＭＳ 明朝" w:cs="Times New Roman" w:hint="eastAsia"/>
          <w:szCs w:val="21"/>
        </w:rPr>
        <w:t xml:space="preserve">　モニタリングの計画</w:t>
      </w:r>
    </w:p>
    <w:p w14:paraId="2E6B9AD1" w14:textId="77777777" w:rsidR="00DB0D5D" w:rsidRPr="00B93D58" w:rsidRDefault="00DB0D5D" w:rsidP="00DB0D5D">
      <w:pPr>
        <w:widowControl/>
        <w:jc w:val="left"/>
        <w:rPr>
          <w:rFonts w:ascii="ＭＳ 明朝" w:hAnsi="ＭＳ 明朝"/>
          <w:szCs w:val="21"/>
        </w:rPr>
      </w:pPr>
      <w:r w:rsidRPr="00B93D58">
        <w:rPr>
          <w:rFonts w:ascii="ＭＳ 明朝" w:hAnsi="ＭＳ 明朝" w:hint="eastAsia"/>
          <w:szCs w:val="21"/>
        </w:rPr>
        <w:t>用いるモニタリング手法には、中央モニタリング、オフサイトモニタリング、オンサイトモニタリングがある。用いる薬剤のリスク、研究計画書の内容、</w:t>
      </w:r>
      <w:r>
        <w:rPr>
          <w:rFonts w:ascii="ＭＳ 明朝" w:hAnsi="ＭＳ 明朝" w:hint="eastAsia"/>
          <w:szCs w:val="21"/>
        </w:rPr>
        <w:t>3</w:t>
      </w:r>
      <w:r w:rsidRPr="00B93D58">
        <w:rPr>
          <w:rFonts w:ascii="ＭＳ 明朝" w:hAnsi="ＭＳ 明朝"/>
          <w:szCs w:val="21"/>
        </w:rPr>
        <w:t>.2</w:t>
      </w:r>
      <w:r w:rsidRPr="00B93D58">
        <w:rPr>
          <w:rFonts w:ascii="ＭＳ 明朝" w:hAnsi="ＭＳ 明朝" w:hint="eastAsia"/>
          <w:szCs w:val="21"/>
        </w:rPr>
        <w:t>で設定した品質目標を踏まえ、用いる手法を選択する。なお、複数のモニタリング手法を組み合わせることも可とする。</w:t>
      </w:r>
    </w:p>
    <w:p w14:paraId="711F01F7" w14:textId="77777777" w:rsidR="00DB0D5D" w:rsidRDefault="00DB0D5D" w:rsidP="00DB0D5D">
      <w:pPr>
        <w:widowControl/>
        <w:jc w:val="left"/>
      </w:pPr>
      <w:r w:rsidRPr="00B93D58">
        <w:rPr>
          <w:rFonts w:hint="eastAsia"/>
        </w:rPr>
        <w:t>この手順書におけるリスクとは、本研究の質に及ぼす影響とその発生確率（図１：リスクの総合評価）のことである。</w:t>
      </w:r>
    </w:p>
    <w:p w14:paraId="4D9B60DB" w14:textId="77777777" w:rsidR="00DB0D5D" w:rsidRDefault="00DB0D5D" w:rsidP="00DB0D5D">
      <w:r>
        <w:rPr>
          <w:rFonts w:hint="eastAsia"/>
        </w:rPr>
        <w:t>研究代表医師は、</w:t>
      </w:r>
      <w:r w:rsidRPr="003C7F95">
        <w:rPr>
          <w:rFonts w:hint="eastAsia"/>
        </w:rPr>
        <w:t>以下の臨床研究法施行規則を確認の上、具体的なモニタリングの手法、実施者、実施時期、確認項目を決定すること。</w:t>
      </w:r>
    </w:p>
    <w:p w14:paraId="5CDFA2C6" w14:textId="77777777" w:rsidR="00DB0D5D" w:rsidRPr="00B93D58" w:rsidRDefault="00DB0D5D" w:rsidP="00DB0D5D"/>
    <w:p w14:paraId="0A747161" w14:textId="77777777" w:rsidR="00DB0D5D" w:rsidRPr="00F07ECC" w:rsidRDefault="00DB0D5D" w:rsidP="00DB0D5D">
      <w:r w:rsidRPr="00F07ECC">
        <w:rPr>
          <w:rFonts w:hint="eastAsia"/>
        </w:rPr>
        <w:t>臨床研究法施行規則第</w:t>
      </w:r>
      <w:r w:rsidRPr="00F07ECC">
        <w:rPr>
          <w:rFonts w:hint="eastAsia"/>
        </w:rPr>
        <w:t>17</w:t>
      </w:r>
      <w:r w:rsidRPr="00F07ECC">
        <w:rPr>
          <w:rFonts w:hint="eastAsia"/>
        </w:rPr>
        <w:t>条関係</w:t>
      </w:r>
    </w:p>
    <w:p w14:paraId="302E5BD9" w14:textId="77777777" w:rsidR="00DB0D5D" w:rsidRPr="00F07ECC" w:rsidRDefault="00DB0D5D" w:rsidP="00DB0D5D">
      <w:pPr>
        <w:ind w:firstLineChars="50" w:firstLine="105"/>
      </w:pPr>
      <w:r w:rsidRPr="00F07ECC">
        <w:rPr>
          <w:rFonts w:hint="eastAsia"/>
        </w:rPr>
        <w:t>モニタリングを実施する場合にあっては、次に掲げる事項について留意すること。</w:t>
      </w:r>
    </w:p>
    <w:p w14:paraId="7D8663DA" w14:textId="77777777" w:rsidR="00DB0D5D" w:rsidRPr="00F07ECC" w:rsidRDefault="00DB0D5D" w:rsidP="00DB0D5D">
      <w:r w:rsidRPr="00F07ECC">
        <w:rPr>
          <w:rFonts w:hint="eastAsia"/>
        </w:rPr>
        <w:t>（ア）臨床研究の対象者の人権の保護、安全の確保が図られていること。</w:t>
      </w:r>
    </w:p>
    <w:p w14:paraId="27B1A21A" w14:textId="77777777" w:rsidR="00DB0D5D" w:rsidRPr="00F07ECC" w:rsidRDefault="00DB0D5D" w:rsidP="00DB0D5D">
      <w:r w:rsidRPr="00F07ECC">
        <w:rPr>
          <w:rFonts w:hint="eastAsia"/>
        </w:rPr>
        <w:t>（イ）臨床研究が最新の実施計画、研究計画書及び本規則を遵守して実施されていること。</w:t>
      </w:r>
    </w:p>
    <w:p w14:paraId="64A47551" w14:textId="77777777" w:rsidR="00DB0D5D" w:rsidRPr="00F07ECC" w:rsidRDefault="00DB0D5D" w:rsidP="00DB0D5D">
      <w:r w:rsidRPr="00F07ECC">
        <w:rPr>
          <w:rFonts w:hint="eastAsia"/>
        </w:rPr>
        <w:t>（ウ）臨床研究の実施について臨床研究の対象者から文書により同意を得ていること。</w:t>
      </w:r>
    </w:p>
    <w:p w14:paraId="14359545" w14:textId="77777777" w:rsidR="00DB0D5D" w:rsidRPr="00F07ECC" w:rsidRDefault="00DB0D5D" w:rsidP="00DB0D5D">
      <w:r w:rsidRPr="00F07ECC">
        <w:rPr>
          <w:rFonts w:hint="eastAsia"/>
        </w:rPr>
        <w:t>（エ）記録等が正確であることについて原資料等に照らして検証すること。</w:t>
      </w:r>
    </w:p>
    <w:p w14:paraId="66AC40AB" w14:textId="77777777" w:rsidR="00DB0D5D" w:rsidRPr="00B93D58" w:rsidRDefault="00DB0D5D" w:rsidP="00DB0D5D">
      <w:pPr>
        <w:widowControl/>
        <w:jc w:val="left"/>
        <w:rPr>
          <w:rFonts w:ascii="ＭＳ 明朝" w:hAnsi="ＭＳ 明朝" w:cs="Times New Roman"/>
          <w:szCs w:val="21"/>
        </w:rPr>
      </w:pPr>
    </w:p>
    <w:p w14:paraId="37E2B7E9" w14:textId="77777777" w:rsidR="008B6301" w:rsidRDefault="008B6301" w:rsidP="008B6301">
      <w:pPr>
        <w:widowControl/>
        <w:jc w:val="left"/>
        <w:rPr>
          <w:rFonts w:ascii="ＭＳ 明朝" w:hAnsi="ＭＳ 明朝" w:cs="Times New Roman"/>
          <w:szCs w:val="21"/>
        </w:rPr>
      </w:pPr>
      <w:r>
        <w:rPr>
          <w:rFonts w:ascii="ＭＳ 明朝" w:hAnsi="ＭＳ 明朝" w:cs="Times New Roman" w:hint="eastAsia"/>
          <w:szCs w:val="21"/>
        </w:rPr>
        <w:t>表1の下に示している手順「モニタリング計画の立案方法」に従って、表1「リスク評価とモニタリング計画」を完成させる。なお、表１は記載例を示しているので、過不足があれば適宜変更し作成する。</w:t>
      </w:r>
    </w:p>
    <w:p w14:paraId="0FB6439C" w14:textId="77777777" w:rsidR="008B6301" w:rsidRDefault="008B6301" w:rsidP="008B6301">
      <w:pPr>
        <w:widowControl/>
        <w:jc w:val="left"/>
        <w:rPr>
          <w:rFonts w:ascii="ＭＳ 明朝" w:hAnsi="ＭＳ 明朝" w:cs="Times New Roman"/>
          <w:kern w:val="0"/>
          <w:szCs w:val="21"/>
        </w:rPr>
      </w:pPr>
      <w:r>
        <w:rPr>
          <w:rFonts w:ascii="ＭＳ 明朝" w:hAnsi="ＭＳ 明朝" w:cs="Times New Roman" w:hint="eastAsia"/>
          <w:kern w:val="0"/>
          <w:szCs w:val="21"/>
        </w:rPr>
        <w:t>また、「モニタリング計画の立案方法」は、すべてガイダンスであるため本文に記載する必要はない。</w:t>
      </w:r>
    </w:p>
    <w:p w14:paraId="2DA0EFB1" w14:textId="55A862CA" w:rsidR="002B758A" w:rsidRPr="008B6301" w:rsidRDefault="002B758A">
      <w:pPr>
        <w:widowControl/>
        <w:jc w:val="left"/>
        <w:rPr>
          <w:rFonts w:ascii="ＭＳ 明朝" w:hAnsi="ＭＳ 明朝" w:cs="Times New Roman"/>
          <w:szCs w:val="21"/>
        </w:rPr>
        <w:sectPr w:rsidR="002B758A" w:rsidRPr="008B6301" w:rsidSect="00073627">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418" w:header="425" w:footer="454" w:gutter="0"/>
          <w:cols w:space="720"/>
          <w:titlePg/>
          <w:docGrid w:type="linesAndChars" w:linePitch="363"/>
        </w:sectPr>
      </w:pPr>
    </w:p>
    <w:p w14:paraId="768ABF25" w14:textId="28AB5CB7" w:rsidR="002B758A" w:rsidRPr="00384621" w:rsidRDefault="00384621" w:rsidP="00384621">
      <w:pPr>
        <w:spacing w:line="288" w:lineRule="auto"/>
        <w:ind w:leftChars="135" w:left="283" w:firstLineChars="67" w:firstLine="141"/>
        <w:rPr>
          <w:rFonts w:ascii="ＭＳ 明朝" w:hAnsi="ＭＳ 明朝" w:cs="Times New Roman"/>
          <w:szCs w:val="21"/>
        </w:rPr>
      </w:pPr>
      <w:r>
        <w:rPr>
          <w:rFonts w:hint="eastAsia"/>
        </w:rPr>
        <w:t xml:space="preserve">【多施設】　</w:t>
      </w:r>
      <w:r w:rsidRPr="00F07ECC">
        <w:rPr>
          <w:rFonts w:ascii="ＭＳ 明朝" w:hAnsi="ＭＳ 明朝" w:cs="メイリオ" w:hint="eastAsia"/>
          <w:spacing w:val="-1"/>
          <w:kern w:val="0"/>
          <w:szCs w:val="21"/>
        </w:rPr>
        <w:t>表１．リスク評価とモニタリング計画</w:t>
      </w:r>
      <w:r>
        <w:rPr>
          <w:rFonts w:ascii="ＭＳ 明朝" w:hAnsi="ＭＳ 明朝" w:cs="メイリオ" w:hint="eastAsia"/>
          <w:spacing w:val="-1"/>
          <w:kern w:val="0"/>
          <w:szCs w:val="21"/>
        </w:rPr>
        <w:t xml:space="preserve">　　</w:t>
      </w:r>
      <w:r>
        <w:rPr>
          <w:rFonts w:hint="eastAsia"/>
        </w:rPr>
        <w:t>第○版　作成日　　　年　　月　　日</w:t>
      </w:r>
    </w:p>
    <w:p w14:paraId="43D3F1B8" w14:textId="77777777" w:rsidR="002B758A" w:rsidRDefault="002B758A">
      <w:pPr>
        <w:widowControl/>
        <w:jc w:val="left"/>
        <w:rPr>
          <w:rFonts w:ascii="ＭＳ 明朝" w:hAnsi="ＭＳ 明朝" w:cs="Times New Roman"/>
          <w:szCs w:val="21"/>
        </w:rPr>
      </w:pPr>
    </w:p>
    <w:tbl>
      <w:tblPr>
        <w:tblStyle w:val="af3"/>
        <w:tblW w:w="14885" w:type="dxa"/>
        <w:tblInd w:w="-318" w:type="dxa"/>
        <w:tblLook w:val="04A0" w:firstRow="1" w:lastRow="0" w:firstColumn="1" w:lastColumn="0" w:noHBand="0" w:noVBand="1"/>
      </w:tblPr>
      <w:tblGrid>
        <w:gridCol w:w="1277"/>
        <w:gridCol w:w="709"/>
        <w:gridCol w:w="708"/>
        <w:gridCol w:w="709"/>
        <w:gridCol w:w="992"/>
        <w:gridCol w:w="1134"/>
        <w:gridCol w:w="851"/>
        <w:gridCol w:w="1984"/>
        <w:gridCol w:w="3686"/>
        <w:gridCol w:w="2835"/>
      </w:tblGrid>
      <w:tr w:rsidR="002B758A" w:rsidRPr="00384621" w14:paraId="702943D5" w14:textId="77777777" w:rsidTr="00384621">
        <w:tc>
          <w:tcPr>
            <w:tcW w:w="1277" w:type="dxa"/>
            <w:vAlign w:val="center"/>
          </w:tcPr>
          <w:p w14:paraId="7082973B" w14:textId="1541D429" w:rsidR="002B758A" w:rsidRPr="00384621" w:rsidRDefault="002B758A" w:rsidP="00384621">
            <w:pPr>
              <w:spacing w:line="288" w:lineRule="auto"/>
              <w:jc w:val="center"/>
              <w:rPr>
                <w:rFonts w:ascii="ＭＳ Ｐゴシック" w:eastAsia="ＭＳ Ｐゴシック" w:hAnsi="ＭＳ Ｐゴシック" w:cs="Times New Roman"/>
                <w:sz w:val="18"/>
                <w:szCs w:val="18"/>
              </w:rPr>
            </w:pPr>
          </w:p>
        </w:tc>
        <w:tc>
          <w:tcPr>
            <w:tcW w:w="2126" w:type="dxa"/>
            <w:gridSpan w:val="3"/>
            <w:vAlign w:val="center"/>
          </w:tcPr>
          <w:p w14:paraId="1D991AEF"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リスク評価</w:t>
            </w:r>
          </w:p>
          <w:p w14:paraId="7F875F06" w14:textId="06E4C159" w:rsidR="00384621" w:rsidRPr="00384621" w:rsidRDefault="00384621"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大・中・小で評価</w:t>
            </w:r>
          </w:p>
        </w:tc>
        <w:tc>
          <w:tcPr>
            <w:tcW w:w="11482" w:type="dxa"/>
            <w:gridSpan w:val="6"/>
            <w:vAlign w:val="center"/>
          </w:tcPr>
          <w:p w14:paraId="0755584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モニタリング計画</w:t>
            </w:r>
          </w:p>
        </w:tc>
      </w:tr>
      <w:tr w:rsidR="00384621" w:rsidRPr="00384621" w14:paraId="334761A3" w14:textId="77777777" w:rsidTr="00384621">
        <w:trPr>
          <w:trHeight w:val="644"/>
        </w:trPr>
        <w:tc>
          <w:tcPr>
            <w:tcW w:w="1277" w:type="dxa"/>
            <w:vAlign w:val="center"/>
          </w:tcPr>
          <w:p w14:paraId="7A1C359E"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想定するエラーの内容</w:t>
            </w:r>
          </w:p>
        </w:tc>
        <w:tc>
          <w:tcPr>
            <w:tcW w:w="709" w:type="dxa"/>
            <w:vAlign w:val="center"/>
          </w:tcPr>
          <w:p w14:paraId="2741D653" w14:textId="3B8F754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発生確率</w:t>
            </w:r>
          </w:p>
        </w:tc>
        <w:tc>
          <w:tcPr>
            <w:tcW w:w="708" w:type="dxa"/>
            <w:vAlign w:val="center"/>
          </w:tcPr>
          <w:p w14:paraId="23C80599" w14:textId="51AB8162"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影響度</w:t>
            </w:r>
          </w:p>
        </w:tc>
        <w:tc>
          <w:tcPr>
            <w:tcW w:w="709" w:type="dxa"/>
            <w:vAlign w:val="center"/>
          </w:tcPr>
          <w:p w14:paraId="4B8B7115" w14:textId="367B797B"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総合評価</w:t>
            </w:r>
          </w:p>
        </w:tc>
        <w:tc>
          <w:tcPr>
            <w:tcW w:w="992" w:type="dxa"/>
            <w:vAlign w:val="center"/>
          </w:tcPr>
          <w:p w14:paraId="3F7E1CC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モニタリング項目</w:t>
            </w:r>
          </w:p>
        </w:tc>
        <w:tc>
          <w:tcPr>
            <w:tcW w:w="1134" w:type="dxa"/>
            <w:vAlign w:val="center"/>
          </w:tcPr>
          <w:p w14:paraId="6423CD1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手法</w:t>
            </w:r>
          </w:p>
        </w:tc>
        <w:tc>
          <w:tcPr>
            <w:tcW w:w="851" w:type="dxa"/>
            <w:vAlign w:val="center"/>
          </w:tcPr>
          <w:p w14:paraId="4C7F1B4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実施者</w:t>
            </w:r>
          </w:p>
        </w:tc>
        <w:tc>
          <w:tcPr>
            <w:tcW w:w="1984" w:type="dxa"/>
            <w:vAlign w:val="center"/>
          </w:tcPr>
          <w:p w14:paraId="43458626"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実施時期</w:t>
            </w:r>
          </w:p>
        </w:tc>
        <w:tc>
          <w:tcPr>
            <w:tcW w:w="3686" w:type="dxa"/>
            <w:vAlign w:val="center"/>
          </w:tcPr>
          <w:p w14:paraId="5D382B1B"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施設モニタリングで確認する項目</w:t>
            </w:r>
          </w:p>
        </w:tc>
        <w:tc>
          <w:tcPr>
            <w:tcW w:w="2835" w:type="dxa"/>
            <w:vAlign w:val="center"/>
          </w:tcPr>
          <w:p w14:paraId="4EDA99B4"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中央モニタリングで確認する項目</w:t>
            </w:r>
          </w:p>
        </w:tc>
      </w:tr>
      <w:tr w:rsidR="00384621" w:rsidRPr="00384621" w14:paraId="4DE760B3" w14:textId="77777777" w:rsidTr="00384621">
        <w:tc>
          <w:tcPr>
            <w:tcW w:w="1277" w:type="dxa"/>
          </w:tcPr>
          <w:p w14:paraId="54797C7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3A98BD2"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2A65CAE9"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1E261B6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F5C7D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0E01186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5B127E03"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6F791B5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1419F7A7"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433E73A5"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r w:rsidR="00384621" w:rsidRPr="00384621" w14:paraId="3A808F10" w14:textId="77777777" w:rsidTr="00384621">
        <w:tc>
          <w:tcPr>
            <w:tcW w:w="1277" w:type="dxa"/>
          </w:tcPr>
          <w:p w14:paraId="4075921D"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7973294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5203018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85E5A3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B765A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34C31BDF"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3C1104F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73F75D9A"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73CEC4C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5E6096A8"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bl>
    <w:p w14:paraId="34ECE7DA" w14:textId="77777777" w:rsidR="002B758A" w:rsidRPr="00384621" w:rsidRDefault="002B758A" w:rsidP="00384621">
      <w:pPr>
        <w:widowControl/>
        <w:jc w:val="left"/>
        <w:rPr>
          <w:rFonts w:ascii="ＭＳ Ｐゴシック" w:eastAsia="ＭＳ Ｐゴシック" w:hAnsi="ＭＳ Ｐゴシック" w:cs="Times New Roman"/>
          <w:sz w:val="18"/>
          <w:szCs w:val="18"/>
        </w:rPr>
      </w:pPr>
    </w:p>
    <w:p w14:paraId="01550C48" w14:textId="36CB3AF1" w:rsidR="005D22AA" w:rsidRDefault="005D22AA">
      <w:pPr>
        <w:widowControl/>
        <w:jc w:val="left"/>
        <w:rPr>
          <w:rFonts w:ascii="ＭＳ 明朝" w:hAnsi="ＭＳ 明朝" w:cs="Times New Roman"/>
          <w:szCs w:val="21"/>
        </w:rPr>
      </w:pPr>
      <w:r>
        <w:rPr>
          <w:rFonts w:ascii="ＭＳ 明朝" w:hAnsi="ＭＳ 明朝" w:cs="Times New Roman"/>
          <w:szCs w:val="21"/>
        </w:rPr>
        <w:br w:type="page"/>
      </w:r>
    </w:p>
    <w:p w14:paraId="77B9A13F" w14:textId="77777777" w:rsidR="002B758A" w:rsidRDefault="002B758A">
      <w:pPr>
        <w:widowControl/>
        <w:jc w:val="left"/>
        <w:rPr>
          <w:rFonts w:ascii="ＭＳ 明朝" w:hAnsi="ＭＳ 明朝" w:cs="Times New Roman"/>
          <w:szCs w:val="21"/>
        </w:rPr>
        <w:sectPr w:rsidR="002B758A" w:rsidSect="002B758A">
          <w:pgSz w:w="16838" w:h="11906" w:orient="landscape" w:code="9"/>
          <w:pgMar w:top="1418" w:right="1418" w:bottom="1701" w:left="1418" w:header="425" w:footer="454" w:gutter="0"/>
          <w:cols w:space="720"/>
          <w:titlePg/>
          <w:docGrid w:type="linesAndChars" w:linePitch="363"/>
        </w:sectPr>
      </w:pPr>
    </w:p>
    <w:p w14:paraId="4C8799A3" w14:textId="061357C8" w:rsidR="002B758A" w:rsidRDefault="002B758A" w:rsidP="002B758A">
      <w:pPr>
        <w:ind w:leftChars="67" w:left="141" w:rightChars="-270" w:right="-567"/>
      </w:pPr>
      <w:r>
        <w:rPr>
          <w:rFonts w:hint="eastAsia"/>
        </w:rPr>
        <w:t>【多施設】表１　リスク評価とモニタリング計画　（記載例）　　第○版　作成日　　　年　　月　　日</w:t>
      </w: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2B758A" w:rsidRPr="008B23E5" w14:paraId="6AAFCD88" w14:textId="77777777" w:rsidTr="002B758A">
        <w:trPr>
          <w:trHeight w:val="541"/>
        </w:trPr>
        <w:tc>
          <w:tcPr>
            <w:tcW w:w="1134" w:type="dxa"/>
          </w:tcPr>
          <w:p w14:paraId="4ACCF95A" w14:textId="77777777" w:rsidR="002B758A" w:rsidRPr="008B23E5" w:rsidRDefault="002B758A" w:rsidP="00BF1609">
            <w:pPr>
              <w:pStyle w:val="af5"/>
              <w:rPr>
                <w:rFonts w:ascii="ＭＳ Ｐゴシック" w:eastAsia="ＭＳ Ｐゴシック" w:hAnsi="ＭＳ Ｐゴシック"/>
                <w:sz w:val="16"/>
                <w:szCs w:val="16"/>
              </w:rPr>
            </w:pPr>
          </w:p>
        </w:tc>
        <w:tc>
          <w:tcPr>
            <w:tcW w:w="1701" w:type="dxa"/>
            <w:gridSpan w:val="3"/>
          </w:tcPr>
          <w:p w14:paraId="3486DD5E" w14:textId="77777777" w:rsidR="002B758A" w:rsidRPr="008B23E5" w:rsidRDefault="002B758A" w:rsidP="00BF1609">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34E739A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259BF26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2B758A" w:rsidRPr="008B23E5" w14:paraId="1D6A7712" w14:textId="77777777" w:rsidTr="007668BA">
        <w:trPr>
          <w:trHeight w:val="537"/>
        </w:trPr>
        <w:tc>
          <w:tcPr>
            <w:tcW w:w="1134" w:type="dxa"/>
          </w:tcPr>
          <w:p w14:paraId="756CD25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ACF3291"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D3DD6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FE0EA6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328DE15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80A919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880E0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2338CA0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54AB65AE"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4E6896B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0AC09BBD" w14:textId="77777777" w:rsidTr="007668BA">
        <w:trPr>
          <w:trHeight w:val="3482"/>
        </w:trPr>
        <w:tc>
          <w:tcPr>
            <w:tcW w:w="1134" w:type="dxa"/>
            <w:vAlign w:val="center"/>
          </w:tcPr>
          <w:p w14:paraId="1866B4CC"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不適切な実施医療機関の参加</w:t>
            </w:r>
          </w:p>
        </w:tc>
        <w:tc>
          <w:tcPr>
            <w:tcW w:w="567" w:type="dxa"/>
            <w:vAlign w:val="center"/>
          </w:tcPr>
          <w:p w14:paraId="3732C5F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31E2202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AF8363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F44786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実施医療機関の要件確認</w:t>
            </w:r>
          </w:p>
        </w:tc>
        <w:tc>
          <w:tcPr>
            <w:tcW w:w="993" w:type="dxa"/>
            <w:shd w:val="clear" w:color="auto" w:fill="auto"/>
            <w:vAlign w:val="center"/>
          </w:tcPr>
          <w:p w14:paraId="70CAF501" w14:textId="6E457239"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35262A6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1435F283" w14:textId="25A21C7B"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74A5426F"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55E20077" w14:textId="77777777" w:rsidR="00281E0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・実施体制の確認（実施計画（様式第一(第三十九条関係)）、参考書式2-1、2-2、臨床研究法および臨床研究法施行規則に従い臨床研究を実施できる体制であることを確認する。）</w:t>
            </w:r>
            <w:r w:rsidR="00326F9C">
              <w:rPr>
                <w:rFonts w:ascii="ＭＳ Ｐゴシック" w:eastAsia="ＭＳ Ｐゴシック" w:hAnsi="ＭＳ Ｐゴシック" w:hint="eastAsia"/>
                <w:sz w:val="16"/>
                <w:szCs w:val="16"/>
              </w:rPr>
              <w:t xml:space="preserve">　</w:t>
            </w:r>
          </w:p>
          <w:p w14:paraId="3820586B" w14:textId="5A38BBE2" w:rsidR="000C356B" w:rsidRPr="007668BA" w:rsidRDefault="000C356B"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実施計画</w:t>
            </w:r>
            <w:r w:rsidR="00281E05" w:rsidRPr="007668BA">
              <w:rPr>
                <w:rFonts w:ascii="ＭＳ Ｐゴシック" w:eastAsia="ＭＳ Ｐゴシック" w:hAnsi="ＭＳ Ｐゴシック" w:hint="eastAsia"/>
                <w:sz w:val="14"/>
                <w:szCs w:val="16"/>
              </w:rPr>
              <w:t xml:space="preserve">　</w:t>
            </w:r>
            <w:r w:rsidRPr="007668BA">
              <w:rPr>
                <w:rFonts w:ascii="ＭＳ Ｐゴシック" w:eastAsia="ＭＳ Ｐゴシック" w:hAnsi="ＭＳ Ｐゴシック"/>
                <w:sz w:val="14"/>
                <w:szCs w:val="16"/>
              </w:rPr>
              <w:t>https://www.mhlw.go.jp/content/10800000/000464497.pdf</w:t>
            </w:r>
          </w:p>
          <w:p w14:paraId="2156D5FE" w14:textId="29825227" w:rsidR="000C356B" w:rsidRPr="007668BA" w:rsidRDefault="00281E05"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 xml:space="preserve">参考書式　</w:t>
            </w:r>
            <w:r w:rsidR="000C356B" w:rsidRPr="007668BA">
              <w:rPr>
                <w:rFonts w:ascii="ＭＳ Ｐゴシック" w:eastAsia="ＭＳ Ｐゴシック" w:hAnsi="ＭＳ Ｐゴシック"/>
                <w:sz w:val="14"/>
                <w:szCs w:val="16"/>
              </w:rPr>
              <w:t>https://www.mhlw.go.jp/content/10800000/000495773.pdf</w:t>
            </w:r>
          </w:p>
          <w:p w14:paraId="30323B61" w14:textId="77777777"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・標準業務手順書の確認（各実施医療機関において臨床研究法に基づいて特定臨床研究を実施するための「標準業務手順書」（疾病等報告に関する標準業務手順著など）を確認する）</w:t>
            </w:r>
          </w:p>
          <w:p w14:paraId="121CB7EF" w14:textId="623C2B72"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・研究責任医師、</w:t>
            </w:r>
            <w:r w:rsidR="00D37F74">
              <w:rPr>
                <w:rFonts w:ascii="ＭＳ Ｐゴシック" w:eastAsia="ＭＳ Ｐゴシック" w:hAnsi="ＭＳ Ｐゴシック" w:hint="eastAsia"/>
                <w:sz w:val="16"/>
                <w:szCs w:val="16"/>
              </w:rPr>
              <w:t>研究</w:t>
            </w:r>
            <w:r w:rsidRPr="008B23E5">
              <w:rPr>
                <w:rFonts w:ascii="ＭＳ Ｐゴシック" w:eastAsia="ＭＳ Ｐゴシック" w:hAnsi="ＭＳ Ｐゴシック" w:hint="eastAsia"/>
                <w:sz w:val="16"/>
                <w:szCs w:val="16"/>
              </w:rPr>
              <w:t>分担医師の教育体制の確認（各実施医療機関における研究責任医師、研究分担医師等の臨床研究に関する教育に関する規定）</w:t>
            </w:r>
          </w:p>
          <w:p w14:paraId="72C8FF13" w14:textId="77777777"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・各研究責任医師、研究分担医師の利益相反管理手続きの確認</w:t>
            </w:r>
          </w:p>
        </w:tc>
        <w:tc>
          <w:tcPr>
            <w:tcW w:w="1984" w:type="dxa"/>
            <w:tcBorders>
              <w:bottom w:val="single" w:sz="4" w:space="0" w:color="auto"/>
              <w:tr2bl w:val="single" w:sz="4" w:space="0" w:color="auto"/>
            </w:tcBorders>
          </w:tcPr>
          <w:p w14:paraId="23EE5F09" w14:textId="77777777" w:rsidR="002B758A" w:rsidRPr="008B23E5" w:rsidRDefault="002B758A" w:rsidP="00BF1609">
            <w:pPr>
              <w:pStyle w:val="af5"/>
              <w:rPr>
                <w:rFonts w:ascii="ＭＳ Ｐゴシック" w:eastAsia="ＭＳ Ｐゴシック" w:hAnsi="ＭＳ Ｐゴシック"/>
                <w:sz w:val="16"/>
                <w:szCs w:val="16"/>
              </w:rPr>
            </w:pPr>
          </w:p>
        </w:tc>
      </w:tr>
      <w:tr w:rsidR="002B758A" w:rsidRPr="008B23E5" w14:paraId="58DF7C60" w14:textId="77777777" w:rsidTr="007668BA">
        <w:trPr>
          <w:trHeight w:val="2681"/>
        </w:trPr>
        <w:tc>
          <w:tcPr>
            <w:tcW w:w="1134" w:type="dxa"/>
            <w:vAlign w:val="center"/>
          </w:tcPr>
          <w:p w14:paraId="1A234F5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不適切な認定臨床研究審査委員会の手続き</w:t>
            </w:r>
          </w:p>
        </w:tc>
        <w:tc>
          <w:tcPr>
            <w:tcW w:w="567" w:type="dxa"/>
            <w:vAlign w:val="center"/>
          </w:tcPr>
          <w:p w14:paraId="57A89B5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7A5C62C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5461D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DED1DF0"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認定臨床研究審査委員会の審査に関する状況</w:t>
            </w:r>
          </w:p>
        </w:tc>
        <w:tc>
          <w:tcPr>
            <w:tcW w:w="993" w:type="dxa"/>
            <w:shd w:val="clear" w:color="auto" w:fill="auto"/>
            <w:vAlign w:val="center"/>
          </w:tcPr>
          <w:p w14:paraId="7CA23A7A" w14:textId="793BE34C"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76AA66A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231437B"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6F67052" w14:textId="77777777" w:rsidR="002B758A" w:rsidRPr="008B23E5" w:rsidRDefault="002B758A" w:rsidP="00BF1609">
            <w:pPr>
              <w:pStyle w:val="af5"/>
              <w:rPr>
                <w:rFonts w:ascii="ＭＳ Ｐゴシック" w:eastAsia="ＭＳ Ｐゴシック" w:hAnsi="ＭＳ Ｐゴシック"/>
                <w:sz w:val="16"/>
                <w:szCs w:val="16"/>
              </w:rPr>
            </w:pPr>
          </w:p>
          <w:p w14:paraId="273FBAD5" w14:textId="098BDEB6" w:rsidR="002B758A" w:rsidRPr="008B23E5" w:rsidRDefault="00326F9C" w:rsidP="00326F9C">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中央モニタリング担当者</w:t>
            </w:r>
          </w:p>
        </w:tc>
        <w:tc>
          <w:tcPr>
            <w:tcW w:w="2695" w:type="dxa"/>
            <w:shd w:val="clear" w:color="auto" w:fill="auto"/>
            <w:vAlign w:val="center"/>
          </w:tcPr>
          <w:p w14:paraId="316D5B4D" w14:textId="77777777" w:rsidR="0006266F" w:rsidRDefault="0006266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6543B3A3" w14:textId="4B547549"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研究開始前、研究実施中（変更申請時、定期報告時、疾病等報告、重篤な有害事象報告、重大な不適合の報告時）、研究終了時</w:t>
            </w:r>
          </w:p>
          <w:p w14:paraId="40325ED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2EF3AF8" w14:textId="7665BBD2" w:rsidR="0006266F" w:rsidRPr="008B23E5"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vAlign w:val="center"/>
          </w:tcPr>
          <w:p w14:paraId="3EB621C6" w14:textId="3E5E1CD9"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認定臨床研究審査委員会の承認、実施医療機関の管理者の承認、jRCTの公開等、</w:t>
            </w:r>
            <w:r w:rsidRPr="008B23E5">
              <w:rPr>
                <w:rFonts w:ascii="ＭＳ Ｐゴシック" w:eastAsia="ＭＳ Ｐゴシック" w:hAnsi="ＭＳ Ｐゴシック" w:cs="Times New Roman"/>
                <w:sz w:val="16"/>
                <w:szCs w:val="16"/>
              </w:rPr>
              <w:t>必要な手続き</w:t>
            </w:r>
            <w:r w:rsidR="00326F9C">
              <w:rPr>
                <w:rFonts w:ascii="ＭＳ Ｐゴシック" w:eastAsia="ＭＳ Ｐゴシック" w:hAnsi="ＭＳ Ｐゴシック" w:cs="Times New Roman" w:hint="eastAsia"/>
                <w:sz w:val="16"/>
                <w:szCs w:val="16"/>
              </w:rPr>
              <w:t>の確認</w:t>
            </w:r>
          </w:p>
          <w:p w14:paraId="6C3A6F0F" w14:textId="01884ECD"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sz w:val="16"/>
                <w:szCs w:val="16"/>
              </w:rPr>
              <w:t>研究代表医師、研究責任医師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326F9C">
              <w:rPr>
                <w:rFonts w:ascii="ＭＳ Ｐゴシック" w:eastAsia="ＭＳ Ｐゴシック" w:hAnsi="ＭＳ Ｐゴシック" w:cs="Times New Roman" w:hint="eastAsia"/>
                <w:sz w:val="16"/>
                <w:szCs w:val="16"/>
              </w:rPr>
              <w:t>の確認</w:t>
            </w:r>
          </w:p>
        </w:tc>
        <w:tc>
          <w:tcPr>
            <w:tcW w:w="1984" w:type="dxa"/>
            <w:tcBorders>
              <w:bottom w:val="single" w:sz="4" w:space="0" w:color="auto"/>
              <w:tr2bl w:val="nil"/>
            </w:tcBorders>
          </w:tcPr>
          <w:p w14:paraId="18C39341"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JRCT登録状況</w:t>
            </w:r>
          </w:p>
          <w:p w14:paraId="21F4E16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認定臨床研究審査委員会承認日</w:t>
            </w:r>
          </w:p>
          <w:p w14:paraId="4A772BFE"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各実施医療機関の長の承認日</w:t>
            </w:r>
          </w:p>
        </w:tc>
      </w:tr>
    </w:tbl>
    <w:p w14:paraId="3277F5A5" w14:textId="2F9630DF" w:rsidR="007668BA" w:rsidRDefault="00993933">
      <w:pPr>
        <w:widowControl/>
        <w:jc w:val="left"/>
      </w:pPr>
      <w:r>
        <w:br w:type="page"/>
      </w:r>
      <w:r w:rsidR="007668BA">
        <w:br w:type="page"/>
      </w:r>
    </w:p>
    <w:p w14:paraId="2FDDB022" w14:textId="77777777" w:rsidR="00993933" w:rsidRDefault="00993933" w:rsidP="00993933">
      <w:pPr>
        <w:widowControl/>
        <w:jc w:val="left"/>
      </w:pP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993933" w:rsidRPr="008B23E5" w14:paraId="4137B962" w14:textId="77777777" w:rsidTr="00A0341B">
        <w:trPr>
          <w:trHeight w:val="541"/>
        </w:trPr>
        <w:tc>
          <w:tcPr>
            <w:tcW w:w="1134" w:type="dxa"/>
          </w:tcPr>
          <w:p w14:paraId="05D03841"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200AD215"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5A2A398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20ED0D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336584FB" w14:textId="77777777" w:rsidTr="007668BA">
        <w:trPr>
          <w:trHeight w:val="537"/>
        </w:trPr>
        <w:tc>
          <w:tcPr>
            <w:tcW w:w="1134" w:type="dxa"/>
          </w:tcPr>
          <w:p w14:paraId="11CFAFC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6601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0EF06E08"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8B9D41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C095BA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1E0D05F5"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74AA530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453F46BF"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789F11E"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71F3DCA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6B61B3C5" w14:textId="77777777" w:rsidTr="007668BA">
        <w:trPr>
          <w:trHeight w:val="2255"/>
        </w:trPr>
        <w:tc>
          <w:tcPr>
            <w:tcW w:w="1134" w:type="dxa"/>
            <w:vAlign w:val="center"/>
          </w:tcPr>
          <w:p w14:paraId="10B3453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w:t>
            </w:r>
            <w:r w:rsidRPr="008B23E5">
              <w:rPr>
                <w:rFonts w:ascii="ＭＳ Ｐゴシック" w:eastAsia="ＭＳ Ｐゴシック" w:hAnsi="ＭＳ Ｐゴシック" w:cs="Times New Roman" w:hint="eastAsia"/>
                <w:sz w:val="16"/>
                <w:szCs w:val="16"/>
              </w:rPr>
              <w:t>契約</w:t>
            </w:r>
            <w:r w:rsidRPr="008B23E5">
              <w:rPr>
                <w:rFonts w:ascii="ＭＳ Ｐゴシック" w:eastAsia="ＭＳ Ｐゴシック" w:hAnsi="ＭＳ Ｐゴシック" w:hint="eastAsia"/>
                <w:sz w:val="16"/>
                <w:szCs w:val="16"/>
              </w:rPr>
              <w:t>手続き（臨床研究保険、資金提供、外部委託等）</w:t>
            </w:r>
          </w:p>
        </w:tc>
        <w:tc>
          <w:tcPr>
            <w:tcW w:w="567" w:type="dxa"/>
            <w:vAlign w:val="center"/>
          </w:tcPr>
          <w:p w14:paraId="48724C3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63E34E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224EE5A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7CCC2C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各種契約の締結状況</w:t>
            </w:r>
          </w:p>
        </w:tc>
        <w:tc>
          <w:tcPr>
            <w:tcW w:w="993" w:type="dxa"/>
            <w:shd w:val="clear" w:color="auto" w:fill="auto"/>
            <w:vAlign w:val="center"/>
          </w:tcPr>
          <w:p w14:paraId="155861D3" w14:textId="55EBA895"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AAD8ADB"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6EB4DE0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2BB6B71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1B9AD3A3" w14:textId="2A678D0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臨床研究保険の契約、臨床研究資金の提供者との契約、臨床研究に関連する業務委託に関する契約等、必要な手続き</w:t>
            </w:r>
            <w:r w:rsidR="00326F9C">
              <w:rPr>
                <w:rFonts w:ascii="ＭＳ Ｐゴシック" w:eastAsia="ＭＳ Ｐゴシック" w:hAnsi="ＭＳ Ｐゴシック" w:hint="eastAsia"/>
                <w:sz w:val="16"/>
                <w:szCs w:val="16"/>
              </w:rPr>
              <w:t>の確認</w:t>
            </w:r>
          </w:p>
          <w:p w14:paraId="1DB5C55F" w14:textId="674F50C0"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研究代表医師、研究責任医師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06266F">
              <w:rPr>
                <w:rFonts w:ascii="ＭＳ Ｐゴシック" w:eastAsia="ＭＳ Ｐゴシック" w:hAnsi="ＭＳ Ｐゴシック" w:cs="Times New Roman" w:hint="eastAsia"/>
                <w:sz w:val="16"/>
                <w:szCs w:val="16"/>
              </w:rPr>
              <w:t>の確認</w:t>
            </w:r>
          </w:p>
          <w:p w14:paraId="616186FB" w14:textId="0A07C491"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不適合事項の記録、重大な不適合の報告</w:t>
            </w:r>
            <w:r w:rsidR="0006266F">
              <w:rPr>
                <w:rFonts w:ascii="ＭＳ Ｐゴシック" w:eastAsia="ＭＳ Ｐゴシック" w:hAnsi="ＭＳ Ｐゴシック" w:hint="eastAsia"/>
                <w:kern w:val="24"/>
                <w:sz w:val="16"/>
                <w:szCs w:val="16"/>
              </w:rPr>
              <w:t>状況の確認</w:t>
            </w:r>
          </w:p>
        </w:tc>
        <w:tc>
          <w:tcPr>
            <w:tcW w:w="1984" w:type="dxa"/>
            <w:tcBorders>
              <w:bottom w:val="single" w:sz="4" w:space="0" w:color="auto"/>
              <w:tr2bl w:val="single" w:sz="4" w:space="0" w:color="auto"/>
            </w:tcBorders>
          </w:tcPr>
          <w:p w14:paraId="7584313C" w14:textId="77777777" w:rsidR="002B758A" w:rsidRPr="008B23E5" w:rsidRDefault="002B758A" w:rsidP="00BF1609">
            <w:pPr>
              <w:pStyle w:val="af5"/>
              <w:rPr>
                <w:rFonts w:ascii="ＭＳ Ｐゴシック" w:eastAsia="ＭＳ Ｐゴシック" w:hAnsi="ＭＳ Ｐゴシック"/>
                <w:sz w:val="16"/>
                <w:szCs w:val="16"/>
              </w:rPr>
            </w:pPr>
          </w:p>
        </w:tc>
      </w:tr>
      <w:tr w:rsidR="00993933" w:rsidRPr="008B23E5" w14:paraId="78E23C8B" w14:textId="77777777" w:rsidTr="007668BA">
        <w:trPr>
          <w:trHeight w:val="3974"/>
        </w:trPr>
        <w:tc>
          <w:tcPr>
            <w:tcW w:w="1134" w:type="dxa"/>
            <w:vAlign w:val="center"/>
          </w:tcPr>
          <w:p w14:paraId="782D1933" w14:textId="7651E24F"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不適切な同意取得</w:t>
            </w:r>
          </w:p>
        </w:tc>
        <w:tc>
          <w:tcPr>
            <w:tcW w:w="567" w:type="dxa"/>
            <w:vAlign w:val="center"/>
          </w:tcPr>
          <w:p w14:paraId="752CB335" w14:textId="3E63E2D1"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4EE3F7DB" w14:textId="190137F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AA8734A" w14:textId="5ECD59A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B5B927B" w14:textId="06F5EBE3"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同意取得状況</w:t>
            </w:r>
          </w:p>
        </w:tc>
        <w:tc>
          <w:tcPr>
            <w:tcW w:w="993" w:type="dxa"/>
            <w:shd w:val="clear" w:color="auto" w:fill="auto"/>
            <w:vAlign w:val="center"/>
          </w:tcPr>
          <w:p w14:paraId="2367131F" w14:textId="77777777" w:rsidR="00993933" w:rsidRPr="008B23E5"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130F6628" w14:textId="445553D1" w:rsidR="00993933" w:rsidRPr="008B23E5" w:rsidRDefault="00993933"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187D64AD" w14:textId="77777777" w:rsidR="00993933"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1D8BFBF8" w14:textId="77777777" w:rsidR="00993933" w:rsidRPr="008B23E5" w:rsidRDefault="00993933" w:rsidP="00A0341B">
            <w:pPr>
              <w:pStyle w:val="af5"/>
              <w:rPr>
                <w:rFonts w:ascii="ＭＳ Ｐゴシック" w:eastAsia="ＭＳ Ｐゴシック" w:hAnsi="ＭＳ Ｐゴシック"/>
                <w:sz w:val="16"/>
                <w:szCs w:val="16"/>
              </w:rPr>
            </w:pPr>
          </w:p>
          <w:p w14:paraId="50CECE78" w14:textId="1E4E18A3"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3513D9E4"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559ACDE7" w14:textId="77777777" w:rsidR="00993933" w:rsidRPr="008B23E5" w:rsidRDefault="00993933" w:rsidP="00A0341B">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Pr="008B23E5">
              <w:rPr>
                <w:rFonts w:ascii="ＭＳ Ｐゴシック" w:eastAsia="ＭＳ Ｐゴシック" w:hAnsi="ＭＳ Ｐゴシック" w:hint="eastAsia"/>
                <w:kern w:val="24"/>
                <w:sz w:val="16"/>
                <w:szCs w:val="16"/>
              </w:rPr>
              <w:t>各施設の同意取得1例目（オンサイト）</w:t>
            </w:r>
          </w:p>
          <w:p w14:paraId="2ED9FB19" w14:textId="77777777" w:rsidR="00993933" w:rsidRDefault="00993933" w:rsidP="00A0341B">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・1例目確認後、</w:t>
            </w:r>
            <w:r w:rsidRPr="008B23E5">
              <w:rPr>
                <w:rFonts w:ascii="ＭＳ Ｐゴシック" w:eastAsia="ＭＳ Ｐゴシック" w:hAnsi="ＭＳ Ｐゴシック" w:hint="eastAsia"/>
                <w:kern w:val="24"/>
                <w:sz w:val="16"/>
                <w:szCs w:val="16"/>
              </w:rPr>
              <w:t>主要評価項目および有害事象のオンサイトモニタリングの際に同意取得した全症例の同意書を確認する</w:t>
            </w:r>
          </w:p>
          <w:p w14:paraId="7B82C24C"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28D3A571" w14:textId="6264E41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Pr="00281E05">
              <w:rPr>
                <w:rFonts w:ascii="ＭＳ Ｐゴシック" w:eastAsia="ＭＳ Ｐゴシック" w:hAnsi="ＭＳ Ｐゴシック" w:hint="eastAsia"/>
                <w:sz w:val="16"/>
                <w:szCs w:val="16"/>
              </w:rPr>
              <w:t>（○ヵ月に1回）</w:t>
            </w:r>
          </w:p>
        </w:tc>
        <w:tc>
          <w:tcPr>
            <w:tcW w:w="4819" w:type="dxa"/>
            <w:vAlign w:val="center"/>
          </w:tcPr>
          <w:p w14:paraId="538FBB72"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同意・再同意の取得状況</w:t>
            </w:r>
            <w:r>
              <w:rPr>
                <w:rFonts w:ascii="ＭＳ Ｐゴシック" w:eastAsia="ＭＳ Ｐゴシック" w:hAnsi="ＭＳ Ｐゴシック" w:hint="eastAsia"/>
                <w:kern w:val="24"/>
                <w:sz w:val="16"/>
                <w:szCs w:val="16"/>
              </w:rPr>
              <w:t>の確認</w:t>
            </w:r>
          </w:p>
          <w:p w14:paraId="4C16E3DF"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（診療録の記録、説明文書と同意書の版数（承認された最新の文書であること）、同意書原本の研究対象者への手渡し等）</w:t>
            </w:r>
          </w:p>
          <w:p w14:paraId="2530CB96" w14:textId="77777777" w:rsidR="00993933" w:rsidRPr="008B23E5" w:rsidRDefault="00993933" w:rsidP="00A0341B">
            <w:pPr>
              <w:pStyle w:val="af5"/>
              <w:rPr>
                <w:rFonts w:ascii="ＭＳ Ｐゴシック" w:eastAsia="ＭＳ Ｐゴシック" w:hAnsi="ＭＳ Ｐゴシック"/>
                <w:kern w:val="24"/>
                <w:sz w:val="16"/>
                <w:szCs w:val="16"/>
              </w:rPr>
            </w:pPr>
          </w:p>
          <w:p w14:paraId="5BFF10B5"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JRCTに登録された研究責任医師、分担医師による説明および同意取得</w:t>
            </w:r>
            <w:r>
              <w:rPr>
                <w:rFonts w:ascii="ＭＳ Ｐゴシック" w:eastAsia="ＭＳ Ｐゴシック" w:hAnsi="ＭＳ Ｐゴシック" w:hint="eastAsia"/>
                <w:kern w:val="24"/>
                <w:sz w:val="16"/>
                <w:szCs w:val="16"/>
              </w:rPr>
              <w:t>状況の確認</w:t>
            </w:r>
          </w:p>
          <w:p w14:paraId="6330DA13" w14:textId="77777777" w:rsidR="00993933" w:rsidRPr="008B23E5" w:rsidRDefault="00993933" w:rsidP="00A0341B">
            <w:pPr>
              <w:pStyle w:val="af5"/>
              <w:rPr>
                <w:rFonts w:ascii="ＭＳ Ｐゴシック" w:eastAsia="ＭＳ Ｐゴシック" w:hAnsi="ＭＳ Ｐゴシック"/>
                <w:kern w:val="24"/>
                <w:sz w:val="16"/>
                <w:szCs w:val="16"/>
              </w:rPr>
            </w:pPr>
          </w:p>
          <w:p w14:paraId="5A7E9D57" w14:textId="642B0170"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代諾者の適切性</w:t>
            </w:r>
            <w:r>
              <w:rPr>
                <w:rFonts w:ascii="ＭＳ Ｐゴシック" w:eastAsia="ＭＳ Ｐゴシック" w:hAnsi="ＭＳ Ｐゴシック" w:hint="eastAsia"/>
                <w:kern w:val="24"/>
                <w:sz w:val="16"/>
                <w:szCs w:val="16"/>
              </w:rPr>
              <w:t>の確認</w:t>
            </w:r>
            <w:r w:rsidRPr="008B23E5">
              <w:rPr>
                <w:rFonts w:ascii="ＭＳ Ｐゴシック" w:eastAsia="ＭＳ Ｐゴシック" w:hAnsi="ＭＳ Ｐゴシック" w:hint="eastAsia"/>
                <w:kern w:val="24"/>
                <w:sz w:val="16"/>
                <w:szCs w:val="16"/>
              </w:rPr>
              <w:t>（代諾者が認められている場合）</w:t>
            </w:r>
          </w:p>
        </w:tc>
        <w:tc>
          <w:tcPr>
            <w:tcW w:w="1984" w:type="dxa"/>
            <w:tcBorders>
              <w:tr2bl w:val="nil"/>
            </w:tcBorders>
            <w:vAlign w:val="center"/>
          </w:tcPr>
          <w:p w14:paraId="466702C6" w14:textId="60E30D29"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登録状況：登録数－累積</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期間別、群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施設別</w:t>
            </w:r>
            <w:r w:rsidRPr="008B23E5">
              <w:rPr>
                <w:rFonts w:ascii="ＭＳ Ｐゴシック" w:eastAsia="ＭＳ Ｐゴシック" w:hAnsi="ＭＳ Ｐゴシック" w:hint="eastAsia"/>
                <w:kern w:val="24"/>
                <w:sz w:val="16"/>
                <w:szCs w:val="16"/>
              </w:rPr>
              <w:t>同意取得および登録データ</w:t>
            </w:r>
          </w:p>
        </w:tc>
      </w:tr>
    </w:tbl>
    <w:p w14:paraId="4748E58E" w14:textId="5AC3B624" w:rsidR="00993933" w:rsidRDefault="00993933"/>
    <w:p w14:paraId="212F6593" w14:textId="66BAC903" w:rsidR="007668BA" w:rsidRDefault="00993933">
      <w:pPr>
        <w:widowControl/>
        <w:jc w:val="left"/>
      </w:pPr>
      <w:r>
        <w:br w:type="page"/>
      </w:r>
      <w:r w:rsidR="007668BA">
        <w:br w:type="page"/>
      </w:r>
    </w:p>
    <w:p w14:paraId="26BE6EEE" w14:textId="77777777" w:rsidR="00993933" w:rsidRDefault="00993933">
      <w:pPr>
        <w:widowControl/>
        <w:jc w:val="left"/>
      </w:pPr>
    </w:p>
    <w:p w14:paraId="2D7E20F9" w14:textId="77777777" w:rsidR="00B72C63" w:rsidRDefault="00B72C63"/>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993933" w:rsidRPr="008B23E5" w14:paraId="36873159" w14:textId="77777777" w:rsidTr="00A0341B">
        <w:trPr>
          <w:trHeight w:val="541"/>
        </w:trPr>
        <w:tc>
          <w:tcPr>
            <w:tcW w:w="1134" w:type="dxa"/>
          </w:tcPr>
          <w:p w14:paraId="3F3D6316"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310F21DA"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2C928063"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0B5427C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0B70187A" w14:textId="77777777" w:rsidTr="007668BA">
        <w:trPr>
          <w:trHeight w:val="537"/>
        </w:trPr>
        <w:tc>
          <w:tcPr>
            <w:tcW w:w="1134" w:type="dxa"/>
          </w:tcPr>
          <w:p w14:paraId="7B7CE95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020F94EF"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AD1337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6B0679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288343B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ECA2D08"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D2E6C6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901F68D"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1B5C431C"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3D87526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1DA21EA6" w14:textId="77777777" w:rsidTr="007668BA">
        <w:trPr>
          <w:trHeight w:val="1447"/>
        </w:trPr>
        <w:tc>
          <w:tcPr>
            <w:tcW w:w="1134" w:type="dxa"/>
            <w:vAlign w:val="center"/>
          </w:tcPr>
          <w:p w14:paraId="4F49530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不適格症例の組入れ</w:t>
            </w:r>
          </w:p>
        </w:tc>
        <w:tc>
          <w:tcPr>
            <w:tcW w:w="567" w:type="dxa"/>
            <w:vAlign w:val="center"/>
          </w:tcPr>
          <w:p w14:paraId="4B042FB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AA7FC2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980B7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A0A0CBD"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適格性の確認</w:t>
            </w:r>
          </w:p>
        </w:tc>
        <w:tc>
          <w:tcPr>
            <w:tcW w:w="993" w:type="dxa"/>
            <w:shd w:val="clear" w:color="auto" w:fill="auto"/>
            <w:vAlign w:val="center"/>
          </w:tcPr>
          <w:p w14:paraId="6E97B2AE" w14:textId="2D4CB613"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4CAEBF83"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6F5D9A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0AAFBEA" w14:textId="77777777" w:rsidR="002B758A" w:rsidRPr="008B23E5" w:rsidRDefault="002B758A" w:rsidP="00BF1609">
            <w:pPr>
              <w:pStyle w:val="af5"/>
              <w:rPr>
                <w:rFonts w:ascii="ＭＳ Ｐゴシック" w:eastAsia="ＭＳ Ｐゴシック" w:hAnsi="ＭＳ Ｐゴシック"/>
                <w:sz w:val="16"/>
                <w:szCs w:val="16"/>
              </w:rPr>
            </w:pPr>
          </w:p>
          <w:p w14:paraId="3A8EEE3D" w14:textId="72F1B17E" w:rsidR="002B758A" w:rsidRPr="008B23E5" w:rsidRDefault="00281E05"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4F7359E6"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85676C7" w14:textId="4E6EAF2A" w:rsidR="002B758A" w:rsidRDefault="00281E05"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各施設の組入れ1例目（オンサイト）</w:t>
            </w:r>
          </w:p>
          <w:p w14:paraId="2E5CEC2A" w14:textId="1548FAA2" w:rsidR="002B758A" w:rsidRDefault="00281E05"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06266F">
              <w:rPr>
                <w:rFonts w:ascii="ＭＳ Ｐゴシック" w:eastAsia="ＭＳ Ｐゴシック" w:hAnsi="ＭＳ Ｐゴシック" w:hint="eastAsia"/>
                <w:kern w:val="24"/>
                <w:sz w:val="16"/>
                <w:szCs w:val="16"/>
              </w:rPr>
              <w:t>1例目</w:t>
            </w:r>
            <w:r>
              <w:rPr>
                <w:rFonts w:ascii="ＭＳ Ｐゴシック" w:eastAsia="ＭＳ Ｐゴシック" w:hAnsi="ＭＳ Ｐゴシック" w:hint="eastAsia"/>
                <w:kern w:val="24"/>
                <w:sz w:val="16"/>
                <w:szCs w:val="16"/>
              </w:rPr>
              <w:t>の組入れに問題がなかった場合、各施設の組入れ●例毎（例：5</w:t>
            </w:r>
            <w:r w:rsidR="007D243F">
              <w:rPr>
                <w:rFonts w:ascii="ＭＳ Ｐゴシック" w:eastAsia="ＭＳ Ｐゴシック" w:hAnsi="ＭＳ Ｐゴシック" w:hint="eastAsia"/>
                <w:kern w:val="24"/>
                <w:sz w:val="16"/>
                <w:szCs w:val="16"/>
              </w:rPr>
              <w:t>例毎や</w:t>
            </w:r>
            <w:r>
              <w:rPr>
                <w:rFonts w:ascii="ＭＳ Ｐゴシック" w:eastAsia="ＭＳ Ｐゴシック" w:hAnsi="ＭＳ Ｐゴシック" w:hint="eastAsia"/>
                <w:kern w:val="24"/>
                <w:sz w:val="16"/>
                <w:szCs w:val="16"/>
              </w:rPr>
              <w:t>10</w:t>
            </w:r>
            <w:r w:rsidR="007D243F">
              <w:rPr>
                <w:rFonts w:ascii="ＭＳ Ｐゴシック" w:eastAsia="ＭＳ Ｐゴシック" w:hAnsi="ＭＳ Ｐゴシック" w:hint="eastAsia"/>
                <w:kern w:val="24"/>
                <w:sz w:val="16"/>
                <w:szCs w:val="16"/>
              </w:rPr>
              <w:t>例毎</w:t>
            </w:r>
            <w:r>
              <w:rPr>
                <w:rFonts w:ascii="ＭＳ Ｐゴシック" w:eastAsia="ＭＳ Ｐゴシック" w:hAnsi="ＭＳ Ｐゴシック" w:hint="eastAsia"/>
                <w:kern w:val="24"/>
                <w:sz w:val="16"/>
                <w:szCs w:val="16"/>
              </w:rPr>
              <w:t>）に適格性を確認する。</w:t>
            </w:r>
            <w:r w:rsidR="007D243F">
              <w:rPr>
                <w:rFonts w:ascii="ＭＳ Ｐゴシック" w:eastAsia="ＭＳ Ｐゴシック" w:hAnsi="ＭＳ Ｐゴシック" w:hint="eastAsia"/>
                <w:kern w:val="24"/>
                <w:sz w:val="16"/>
                <w:szCs w:val="16"/>
              </w:rPr>
              <w:t>但し、1例目の組入れに問題があった場合、問題が発生しなくなるまでモニタリングを実施する。</w:t>
            </w:r>
          </w:p>
          <w:p w14:paraId="3DDCCEAA"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433EBB0B" w14:textId="503A4D20"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89A605F" w14:textId="6BEDF7AB"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研究対象者の適格性確認</w:t>
            </w:r>
          </w:p>
          <w:p w14:paraId="35701260"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（選択・除外基準を原資料（診療記録等）から確認する）</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277DBC00"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適格性：不適格例</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不適格の可能性のある患者：群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w:t>
            </w:r>
            <w:r w:rsidRPr="008B23E5">
              <w:rPr>
                <w:rFonts w:ascii="ＭＳ Ｐゴシック" w:eastAsia="ＭＳ Ｐゴシック" w:hAnsi="ＭＳ Ｐゴシック" w:cs="Times New Roman"/>
                <w:sz w:val="16"/>
                <w:szCs w:val="16"/>
              </w:rPr>
              <w:br/>
            </w:r>
            <w:r w:rsidRPr="008B23E5">
              <w:rPr>
                <w:rFonts w:ascii="ＭＳ Ｐゴシック" w:eastAsia="ＭＳ Ｐゴシック" w:hAnsi="ＭＳ Ｐゴシック" w:cs="Times New Roman" w:hint="eastAsia"/>
                <w:sz w:val="16"/>
                <w:szCs w:val="16"/>
              </w:rPr>
              <w:t>治療前背景因子：群</w:t>
            </w:r>
          </w:p>
        </w:tc>
      </w:tr>
      <w:tr w:rsidR="002B758A" w:rsidRPr="008B23E5" w14:paraId="5588AFD9" w14:textId="77777777" w:rsidTr="007668BA">
        <w:trPr>
          <w:trHeight w:val="3251"/>
        </w:trPr>
        <w:tc>
          <w:tcPr>
            <w:tcW w:w="1134" w:type="dxa"/>
            <w:vAlign w:val="center"/>
          </w:tcPr>
          <w:p w14:paraId="6F7E873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不適切な主要評価項目の収集</w:t>
            </w:r>
          </w:p>
        </w:tc>
        <w:tc>
          <w:tcPr>
            <w:tcW w:w="567" w:type="dxa"/>
            <w:vAlign w:val="center"/>
          </w:tcPr>
          <w:p w14:paraId="6415482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F7EDD6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100D0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75233E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主要評価項目の測定状況・データの妥当性</w:t>
            </w:r>
          </w:p>
        </w:tc>
        <w:tc>
          <w:tcPr>
            <w:tcW w:w="993" w:type="dxa"/>
            <w:shd w:val="clear" w:color="auto" w:fill="auto"/>
            <w:vAlign w:val="center"/>
          </w:tcPr>
          <w:p w14:paraId="279EAB9E" w14:textId="10631120"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0D2A9FF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3746CEB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2745CF4" w14:textId="77777777" w:rsidR="002B758A" w:rsidRPr="008B23E5" w:rsidRDefault="002B758A" w:rsidP="00BF1609">
            <w:pPr>
              <w:pStyle w:val="af5"/>
              <w:rPr>
                <w:rFonts w:ascii="ＭＳ Ｐゴシック" w:eastAsia="ＭＳ Ｐゴシック" w:hAnsi="ＭＳ Ｐゴシック"/>
                <w:sz w:val="16"/>
                <w:szCs w:val="16"/>
              </w:rPr>
            </w:pPr>
          </w:p>
          <w:p w14:paraId="351ED1C3" w14:textId="4394A1C3"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755C5787"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7A61E680" w14:textId="49D401E8"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各施設において、最初の3症例を実施</w:t>
            </w:r>
          </w:p>
          <w:p w14:paraId="18D4B357" w14:textId="18D3AC21"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w:t>
            </w:r>
            <w:r w:rsidR="0006266F">
              <w:rPr>
                <w:rFonts w:ascii="ＭＳ Ｐゴシック" w:eastAsia="ＭＳ Ｐゴシック" w:hAnsi="ＭＳ Ｐゴシック" w:hint="eastAsia"/>
                <w:kern w:val="24"/>
                <w:sz w:val="16"/>
                <w:szCs w:val="16"/>
              </w:rPr>
              <w:t>ければ、</w:t>
            </w:r>
            <w:r w:rsidR="002B758A" w:rsidRPr="008B23E5">
              <w:rPr>
                <w:rFonts w:ascii="ＭＳ Ｐゴシック" w:eastAsia="ＭＳ Ｐゴシック" w:hAnsi="ＭＳ Ｐゴシック" w:hint="eastAsia"/>
                <w:kern w:val="24"/>
                <w:sz w:val="16"/>
                <w:szCs w:val="16"/>
              </w:rPr>
              <w:t>重篤な有害事象症例および中止例に限定して実施</w:t>
            </w:r>
          </w:p>
          <w:p w14:paraId="716DFD66" w14:textId="48894FE2"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39F1736"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2F0C761" w14:textId="319AA66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A1DA59C" w14:textId="0B7F2D02"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主要評価項目の評価手順</w:t>
            </w:r>
            <w:r w:rsidR="007D243F">
              <w:rPr>
                <w:rFonts w:ascii="ＭＳ Ｐゴシック" w:eastAsia="ＭＳ Ｐゴシック" w:hAnsi="ＭＳ Ｐゴシック" w:hint="eastAsia"/>
                <w:kern w:val="24"/>
                <w:sz w:val="16"/>
                <w:szCs w:val="16"/>
              </w:rPr>
              <w:t>の確認</w:t>
            </w:r>
          </w:p>
          <w:p w14:paraId="3E67358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187E40EF" w14:textId="77777777" w:rsidR="002B758A" w:rsidRPr="008B23E5" w:rsidRDefault="002B758A" w:rsidP="00BF1609">
            <w:pPr>
              <w:pStyle w:val="af5"/>
              <w:rPr>
                <w:rFonts w:ascii="ＭＳ Ｐゴシック" w:eastAsia="ＭＳ Ｐゴシック" w:hAnsi="ＭＳ Ｐゴシック"/>
                <w:kern w:val="24"/>
                <w:sz w:val="16"/>
                <w:szCs w:val="16"/>
              </w:rPr>
            </w:pPr>
          </w:p>
          <w:p w14:paraId="3E8DDB14"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主要評価項目のデータ、症例報告書（EDC）と原資料(診療記録等)との照合</w:t>
            </w:r>
          </w:p>
          <w:p w14:paraId="631A6854" w14:textId="77777777" w:rsidR="002B758A" w:rsidRPr="008B23E5" w:rsidRDefault="002B758A" w:rsidP="00BF1609">
            <w:pPr>
              <w:pStyle w:val="af5"/>
              <w:rPr>
                <w:rFonts w:ascii="ＭＳ Ｐゴシック" w:eastAsia="ＭＳ Ｐゴシック" w:hAnsi="ＭＳ Ｐゴシック"/>
                <w:kern w:val="24"/>
                <w:sz w:val="16"/>
                <w:szCs w:val="16"/>
              </w:rPr>
            </w:pPr>
          </w:p>
          <w:p w14:paraId="07214519" w14:textId="5FB1B902"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226476B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主要評価項目データの欠測の有無</w:t>
            </w:r>
          </w:p>
          <w:p w14:paraId="032C4CB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明らかなデータの転記・入力ミス</w:t>
            </w:r>
          </w:p>
        </w:tc>
      </w:tr>
    </w:tbl>
    <w:p w14:paraId="00C075A5" w14:textId="736E03B7" w:rsidR="007668BA" w:rsidRDefault="007668BA"/>
    <w:p w14:paraId="5E9187CD" w14:textId="77777777" w:rsidR="007668BA" w:rsidRDefault="007668BA">
      <w:pPr>
        <w:widowControl/>
        <w:jc w:val="left"/>
      </w:pPr>
      <w:r>
        <w:br w:type="page"/>
      </w:r>
    </w:p>
    <w:p w14:paraId="3EC3AA6E" w14:textId="77777777" w:rsidR="00B72C63" w:rsidRDefault="00B72C63"/>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993933" w:rsidRPr="008B23E5" w14:paraId="510BE3FE" w14:textId="77777777" w:rsidTr="00A0341B">
        <w:trPr>
          <w:trHeight w:val="541"/>
        </w:trPr>
        <w:tc>
          <w:tcPr>
            <w:tcW w:w="1134" w:type="dxa"/>
          </w:tcPr>
          <w:p w14:paraId="2B1CFA8F"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11C50ACE"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4F3C45E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56533457"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288A42B5" w14:textId="77777777" w:rsidTr="007668BA">
        <w:trPr>
          <w:trHeight w:val="537"/>
        </w:trPr>
        <w:tc>
          <w:tcPr>
            <w:tcW w:w="1134" w:type="dxa"/>
          </w:tcPr>
          <w:p w14:paraId="503660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512CE7B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2C28E15"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CD1885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D68E4E6"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C221D3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53C81375"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D9F6418"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6CFB87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09E4C5F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458A0361" w14:textId="77777777" w:rsidTr="007668BA">
        <w:trPr>
          <w:trHeight w:val="3680"/>
        </w:trPr>
        <w:tc>
          <w:tcPr>
            <w:tcW w:w="1134" w:type="dxa"/>
            <w:vAlign w:val="center"/>
          </w:tcPr>
          <w:p w14:paraId="77CEF2B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疾病等報告の報告漏れ</w:t>
            </w:r>
          </w:p>
        </w:tc>
        <w:tc>
          <w:tcPr>
            <w:tcW w:w="567" w:type="dxa"/>
            <w:vAlign w:val="center"/>
          </w:tcPr>
          <w:p w14:paraId="59427A5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65C8BC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76A931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1E9A2F6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疾病等報告を含むすべての有害事象・不具合</w:t>
            </w:r>
          </w:p>
        </w:tc>
        <w:tc>
          <w:tcPr>
            <w:tcW w:w="993" w:type="dxa"/>
            <w:shd w:val="clear" w:color="auto" w:fill="auto"/>
            <w:vAlign w:val="center"/>
          </w:tcPr>
          <w:p w14:paraId="1C1A406B" w14:textId="28EE4FFD"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625F7D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9A23BC3"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FDB9251" w14:textId="77777777" w:rsidR="002B758A" w:rsidRPr="008B23E5" w:rsidRDefault="002B758A" w:rsidP="00BF1609">
            <w:pPr>
              <w:pStyle w:val="af5"/>
              <w:rPr>
                <w:rFonts w:ascii="ＭＳ Ｐゴシック" w:eastAsia="ＭＳ Ｐゴシック" w:hAnsi="ＭＳ Ｐゴシック"/>
                <w:sz w:val="16"/>
                <w:szCs w:val="16"/>
              </w:rPr>
            </w:pPr>
          </w:p>
          <w:p w14:paraId="7588E52B" w14:textId="597F6178"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63390ED9"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FCCA838" w14:textId="48158506"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各施設において、最初の3症例を実施</w:t>
            </w:r>
          </w:p>
          <w:p w14:paraId="095E4117" w14:textId="7C9D191C"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1DE629E9" w14:textId="31D93086"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1E2817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FF3D389" w14:textId="14EFA18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48073A3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重篤な有害事象をはじめとしたすべての安全性情報を確認し、その中で疾病等報告の対象となるかを確認する。</w:t>
            </w:r>
          </w:p>
          <w:p w14:paraId="585104CE" w14:textId="77777777" w:rsidR="002B758A" w:rsidRPr="008B23E5" w:rsidRDefault="002B758A" w:rsidP="00BF1609">
            <w:pPr>
              <w:pStyle w:val="af5"/>
              <w:rPr>
                <w:rFonts w:ascii="ＭＳ Ｐゴシック" w:eastAsia="ＭＳ Ｐゴシック" w:hAnsi="ＭＳ Ｐゴシック" w:cs="Times New Roman"/>
                <w:sz w:val="16"/>
                <w:szCs w:val="16"/>
              </w:rPr>
            </w:pPr>
          </w:p>
          <w:p w14:paraId="37322ED9" w14:textId="66592049"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1B3C16C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すべての有害事象データ（発生状況、重症度、転帰、継続期間、因果関係）</w:t>
            </w:r>
          </w:p>
          <w:p w14:paraId="6B42588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有害事象報告の施設間のばらつき</w:t>
            </w:r>
          </w:p>
          <w:p w14:paraId="6B4B58D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重篤な有害事象の発生件数</w:t>
            </w:r>
          </w:p>
          <w:p w14:paraId="449CC8B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重篤な有害事象に関する情報（重症度、転帰、継続期間、因果関係）</w:t>
            </w:r>
          </w:p>
          <w:p w14:paraId="4DCCD16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疾病等報告の対象となる有害事象データの抽出</w:t>
            </w:r>
          </w:p>
        </w:tc>
      </w:tr>
      <w:tr w:rsidR="002B758A" w:rsidRPr="008B23E5" w14:paraId="194AFF0C" w14:textId="77777777" w:rsidTr="007668BA">
        <w:trPr>
          <w:trHeight w:val="3109"/>
        </w:trPr>
        <w:tc>
          <w:tcPr>
            <w:tcW w:w="1134" w:type="dxa"/>
            <w:vAlign w:val="center"/>
          </w:tcPr>
          <w:p w14:paraId="5AB08B7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不適切な臨床研究に用いる医薬品（医療機器）の投与（使用）</w:t>
            </w:r>
          </w:p>
        </w:tc>
        <w:tc>
          <w:tcPr>
            <w:tcW w:w="567" w:type="dxa"/>
            <w:vAlign w:val="center"/>
          </w:tcPr>
          <w:p w14:paraId="41E304E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3D412136"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6A3ED0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59C932A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臨床研究に用いる医薬品（医療機器）の投与（使用）状況</w:t>
            </w:r>
          </w:p>
        </w:tc>
        <w:tc>
          <w:tcPr>
            <w:tcW w:w="993" w:type="dxa"/>
            <w:shd w:val="clear" w:color="auto" w:fill="auto"/>
            <w:vAlign w:val="center"/>
          </w:tcPr>
          <w:p w14:paraId="16A84BD1" w14:textId="06CB1A27"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5171580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044B1336" w14:textId="74274723"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各施設において、最初の3症例を実施</w:t>
            </w:r>
          </w:p>
          <w:p w14:paraId="4F2CAC19" w14:textId="21E10E57"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7FD31EBC" w14:textId="51EFE690" w:rsidR="0006266F" w:rsidRPr="0006266F"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tc>
        <w:tc>
          <w:tcPr>
            <w:tcW w:w="4819" w:type="dxa"/>
            <w:tcBorders>
              <w:right w:val="single" w:sz="4" w:space="0" w:color="auto"/>
            </w:tcBorders>
            <w:vAlign w:val="center"/>
          </w:tcPr>
          <w:p w14:paraId="614F0276" w14:textId="455819AB"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臨床研究に用いる医薬品（医療機器）の投与（使用）状況</w:t>
            </w:r>
            <w:r w:rsidR="007D243F">
              <w:rPr>
                <w:rFonts w:ascii="ＭＳ Ｐゴシック" w:eastAsia="ＭＳ Ｐゴシック" w:hAnsi="ＭＳ Ｐゴシック" w:cs="Times New Roman" w:hint="eastAsia"/>
                <w:sz w:val="16"/>
                <w:szCs w:val="16"/>
              </w:rPr>
              <w:t>の確認</w:t>
            </w:r>
          </w:p>
          <w:p w14:paraId="2F1E65E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3C38EEA5" w14:textId="77777777" w:rsidR="002B758A" w:rsidRPr="008B23E5" w:rsidRDefault="002B758A" w:rsidP="00BF1609">
            <w:pPr>
              <w:pStyle w:val="af5"/>
              <w:rPr>
                <w:rFonts w:ascii="ＭＳ Ｐゴシック" w:eastAsia="ＭＳ Ｐゴシック" w:hAnsi="ＭＳ Ｐゴシック"/>
                <w:kern w:val="24"/>
                <w:sz w:val="16"/>
                <w:szCs w:val="16"/>
              </w:rPr>
            </w:pPr>
          </w:p>
          <w:p w14:paraId="6F27F699" w14:textId="3274E72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6B2C306F"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臨床研究に用いている医薬品（医療機器）の投与状況（投与量、投与方法、投与期間、中止、休薬状況）</w:t>
            </w:r>
          </w:p>
        </w:tc>
      </w:tr>
    </w:tbl>
    <w:p w14:paraId="5B2DEE46" w14:textId="4D6151F6" w:rsidR="00993933" w:rsidRDefault="00993933"/>
    <w:p w14:paraId="299233C1" w14:textId="77777777" w:rsidR="00993933" w:rsidRDefault="00993933">
      <w:pPr>
        <w:widowControl/>
        <w:jc w:val="left"/>
      </w:pPr>
      <w:r>
        <w:br w:type="page"/>
      </w: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993933" w:rsidRPr="008B23E5" w14:paraId="36B3A18E" w14:textId="77777777" w:rsidTr="00A0341B">
        <w:trPr>
          <w:trHeight w:val="541"/>
        </w:trPr>
        <w:tc>
          <w:tcPr>
            <w:tcW w:w="1134" w:type="dxa"/>
          </w:tcPr>
          <w:p w14:paraId="65A939A9"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2815F20C"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6CF36E2E"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51D6C0E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58CF322F" w14:textId="77777777" w:rsidTr="00A0341B">
        <w:trPr>
          <w:trHeight w:val="537"/>
        </w:trPr>
        <w:tc>
          <w:tcPr>
            <w:tcW w:w="1134" w:type="dxa"/>
          </w:tcPr>
          <w:p w14:paraId="2449A88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38D39B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0D40B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77C71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1E138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EDEF47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A54257C"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292ED3C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7E2E17"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77BAEA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37CDCD6A" w14:textId="77777777" w:rsidTr="00993933">
        <w:trPr>
          <w:trHeight w:val="1447"/>
        </w:trPr>
        <w:tc>
          <w:tcPr>
            <w:tcW w:w="1134" w:type="dxa"/>
            <w:vAlign w:val="center"/>
          </w:tcPr>
          <w:p w14:paraId="6D273869"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w:t>
            </w:r>
            <w:r w:rsidRPr="008B23E5">
              <w:rPr>
                <w:rFonts w:ascii="ＭＳ Ｐゴシック" w:eastAsia="ＭＳ Ｐゴシック" w:hAnsi="ＭＳ Ｐゴシック" w:cs="Times New Roman" w:hint="eastAsia"/>
                <w:sz w:val="16"/>
                <w:szCs w:val="16"/>
              </w:rPr>
              <w:t>管理状況</w:t>
            </w:r>
          </w:p>
        </w:tc>
        <w:tc>
          <w:tcPr>
            <w:tcW w:w="567" w:type="dxa"/>
            <w:vAlign w:val="center"/>
          </w:tcPr>
          <w:p w14:paraId="14AC182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2928058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F6A13E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238AF777"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p>
        </w:tc>
        <w:tc>
          <w:tcPr>
            <w:tcW w:w="993" w:type="dxa"/>
            <w:shd w:val="clear" w:color="auto" w:fill="auto"/>
            <w:vAlign w:val="center"/>
          </w:tcPr>
          <w:p w14:paraId="254442A9" w14:textId="38B710AD"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46BE0A3C"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039B8C8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016A934D" w14:textId="73AD469E"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r w:rsidR="007D243F">
              <w:rPr>
                <w:rFonts w:ascii="ＭＳ Ｐゴシック" w:eastAsia="ＭＳ Ｐゴシック" w:hAnsi="ＭＳ Ｐゴシック" w:cs="Times New Roman" w:hint="eastAsia"/>
                <w:sz w:val="16"/>
                <w:szCs w:val="16"/>
              </w:rPr>
              <w:t>の確認</w:t>
            </w:r>
          </w:p>
          <w:p w14:paraId="70A1A14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（研究計画書に規定された手順に従って入手・保管・払出・廃棄されていること）</w:t>
            </w:r>
          </w:p>
          <w:p w14:paraId="03B5E6E3" w14:textId="270673B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sidR="007D243F">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4673E4C" w14:textId="77777777" w:rsidR="002B758A" w:rsidRPr="008B23E5" w:rsidRDefault="002B758A" w:rsidP="00BF1609">
            <w:pPr>
              <w:pStyle w:val="af5"/>
              <w:rPr>
                <w:rFonts w:ascii="ＭＳ Ｐゴシック" w:eastAsia="ＭＳ Ｐゴシック" w:hAnsi="ＭＳ Ｐゴシック" w:cs="Times New Roman"/>
                <w:sz w:val="16"/>
                <w:szCs w:val="16"/>
              </w:rPr>
            </w:pPr>
          </w:p>
        </w:tc>
      </w:tr>
      <w:tr w:rsidR="00993933" w:rsidRPr="008B23E5" w14:paraId="00E2D30D" w14:textId="77777777" w:rsidTr="00993933">
        <w:trPr>
          <w:trHeight w:val="1447"/>
        </w:trPr>
        <w:tc>
          <w:tcPr>
            <w:tcW w:w="1134" w:type="dxa"/>
            <w:vAlign w:val="center"/>
          </w:tcPr>
          <w:p w14:paraId="62B7CC5B" w14:textId="5059B10C"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不適切な副次評価項目の収集</w:t>
            </w:r>
          </w:p>
        </w:tc>
        <w:tc>
          <w:tcPr>
            <w:tcW w:w="567" w:type="dxa"/>
            <w:vAlign w:val="center"/>
          </w:tcPr>
          <w:p w14:paraId="4027996C" w14:textId="1BE9FCD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A35A052" w14:textId="7A968C83"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06544CB3" w14:textId="7C9982CF"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6B0F1982" w14:textId="283C3DE8"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副次評価項目の測定状況・データの妥当性</w:t>
            </w:r>
          </w:p>
        </w:tc>
        <w:tc>
          <w:tcPr>
            <w:tcW w:w="993" w:type="dxa"/>
            <w:shd w:val="clear" w:color="auto" w:fill="auto"/>
            <w:vAlign w:val="center"/>
          </w:tcPr>
          <w:p w14:paraId="2A1FA6C1" w14:textId="77777777" w:rsidR="00993933" w:rsidRPr="008B23E5"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D52900E" w14:textId="1B4CF9CE" w:rsidR="00993933" w:rsidRPr="008B23E5" w:rsidRDefault="00993933" w:rsidP="0006266F">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3181672" w14:textId="77777777" w:rsidR="00993933"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7E21FF9B" w14:textId="77777777" w:rsidR="00993933" w:rsidRPr="008B23E5" w:rsidRDefault="00993933" w:rsidP="00A0341B">
            <w:pPr>
              <w:pStyle w:val="af5"/>
              <w:rPr>
                <w:rFonts w:ascii="ＭＳ Ｐゴシック" w:eastAsia="ＭＳ Ｐゴシック" w:hAnsi="ＭＳ Ｐゴシック"/>
                <w:sz w:val="16"/>
                <w:szCs w:val="16"/>
              </w:rPr>
            </w:pPr>
          </w:p>
          <w:p w14:paraId="236D3E6E" w14:textId="7957E899"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C832932" w14:textId="77777777" w:rsidR="00993933" w:rsidRPr="008B23E5" w:rsidRDefault="00993933" w:rsidP="00A0341B">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中央モニタリングで確認</w:t>
            </w:r>
          </w:p>
          <w:p w14:paraId="0ED0477F" w14:textId="77777777" w:rsidR="00993933" w:rsidRDefault="00993933" w:rsidP="00A0341B">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中央モニタリングの結果から研究代表医師がオンサイトによるモニタリングが必要と判断した場合にオンサイトモニタリングを実施する</w:t>
            </w:r>
          </w:p>
          <w:p w14:paraId="67538EED"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100D788" w14:textId="0B9F185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71761101" w14:textId="77777777" w:rsidR="00993933"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副次評価項目の評価手順</w:t>
            </w:r>
            <w:r>
              <w:rPr>
                <w:rFonts w:ascii="ＭＳ Ｐゴシック" w:eastAsia="ＭＳ Ｐゴシック" w:hAnsi="ＭＳ Ｐゴシック" w:hint="eastAsia"/>
                <w:kern w:val="24"/>
                <w:sz w:val="16"/>
                <w:szCs w:val="16"/>
              </w:rPr>
              <w:t>の確認</w:t>
            </w:r>
          </w:p>
          <w:p w14:paraId="59774B2C"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508BC1E8"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副次評価項目のデータ、症例報告書（EDC）と原資料(診療記録等)との照合</w:t>
            </w:r>
          </w:p>
          <w:p w14:paraId="08594085" w14:textId="1C9AC2D7"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831789C"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副次評価項目データの欠測の有無</w:t>
            </w:r>
          </w:p>
          <w:p w14:paraId="630CE610" w14:textId="1CECF5F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明らかなデータの転記・入力ミス</w:t>
            </w:r>
          </w:p>
        </w:tc>
      </w:tr>
      <w:tr w:rsidR="00993933" w:rsidRPr="008B23E5" w14:paraId="0EACD5AF" w14:textId="77777777" w:rsidTr="00993933">
        <w:trPr>
          <w:trHeight w:val="1447"/>
        </w:trPr>
        <w:tc>
          <w:tcPr>
            <w:tcW w:w="1134" w:type="dxa"/>
            <w:vAlign w:val="center"/>
          </w:tcPr>
          <w:p w14:paraId="1AA453D2" w14:textId="54B74C33"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不適切な安全性評価項目の収集</w:t>
            </w:r>
          </w:p>
        </w:tc>
        <w:tc>
          <w:tcPr>
            <w:tcW w:w="567" w:type="dxa"/>
            <w:vAlign w:val="center"/>
          </w:tcPr>
          <w:p w14:paraId="2D30511E" w14:textId="16F3235C"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1A4BDB9" w14:textId="08A04A4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80F232C" w14:textId="084F4990"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17C514F8" w14:textId="64C5C7C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安全性評価項目の測定状況・データの妥当性</w:t>
            </w:r>
          </w:p>
        </w:tc>
        <w:tc>
          <w:tcPr>
            <w:tcW w:w="993" w:type="dxa"/>
            <w:shd w:val="clear" w:color="auto" w:fill="auto"/>
            <w:vAlign w:val="center"/>
          </w:tcPr>
          <w:p w14:paraId="7EC23A98" w14:textId="128D9BB9" w:rsidR="00993933" w:rsidRPr="008B23E5"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C4EC483" w14:textId="5D9BC2CD" w:rsidR="00993933" w:rsidRPr="008B23E5"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B8D0DF6"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4D5D9FC" w14:textId="2D5D67E4" w:rsidR="00993933" w:rsidRPr="008B23E5" w:rsidRDefault="00993933" w:rsidP="00A0341B">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4B189740" w14:textId="77777777" w:rsidR="00993933" w:rsidRPr="008B23E5" w:rsidRDefault="00993933" w:rsidP="00A0341B">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73676147"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症例報告書（EDC）の安全性評価項目のデータ</w:t>
            </w:r>
          </w:p>
          <w:p w14:paraId="096F5216" w14:textId="600BDD9F"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w:t>
            </w:r>
            <w:r w:rsidRPr="008B23E5">
              <w:rPr>
                <w:rFonts w:ascii="ＭＳ Ｐゴシック" w:eastAsia="ＭＳ Ｐゴシック" w:hAnsi="ＭＳ Ｐゴシック"/>
                <w:kern w:val="24"/>
                <w:sz w:val="16"/>
                <w:szCs w:val="16"/>
              </w:rPr>
              <w:t>）</w:t>
            </w:r>
            <w:r w:rsidRPr="008B23E5">
              <w:rPr>
                <w:rFonts w:ascii="ＭＳ Ｐゴシック" w:eastAsia="ＭＳ Ｐゴシック" w:hAnsi="ＭＳ Ｐゴシック" w:hint="eastAsia"/>
                <w:kern w:val="24"/>
                <w:sz w:val="16"/>
                <w:szCs w:val="16"/>
              </w:rPr>
              <w:t>の提出（入力）状況</w:t>
            </w:r>
          </w:p>
        </w:tc>
      </w:tr>
    </w:tbl>
    <w:p w14:paraId="7F274638" w14:textId="77777777" w:rsidR="009D62B8" w:rsidRDefault="009D62B8"/>
    <w:p w14:paraId="20BDD5B2" w14:textId="1013BB49" w:rsidR="007668BA" w:rsidRDefault="009D62B8">
      <w:pPr>
        <w:widowControl/>
        <w:jc w:val="left"/>
      </w:pPr>
      <w:r>
        <w:br w:type="page"/>
      </w:r>
      <w:r w:rsidR="007668BA">
        <w:br w:type="page"/>
      </w:r>
    </w:p>
    <w:p w14:paraId="6004A401" w14:textId="77777777" w:rsidR="009D62B8" w:rsidRDefault="009D62B8">
      <w:pPr>
        <w:widowControl/>
        <w:jc w:val="left"/>
      </w:pPr>
    </w:p>
    <w:p w14:paraId="19547814" w14:textId="77777777" w:rsidR="009D62B8" w:rsidRDefault="009D62B8"/>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7668BA" w:rsidRPr="008B23E5" w14:paraId="7286A8AC" w14:textId="77777777" w:rsidTr="00A0341B">
        <w:trPr>
          <w:trHeight w:val="541"/>
        </w:trPr>
        <w:tc>
          <w:tcPr>
            <w:tcW w:w="1134" w:type="dxa"/>
          </w:tcPr>
          <w:p w14:paraId="718A8F71" w14:textId="77777777" w:rsidR="007668BA" w:rsidRPr="008B23E5" w:rsidRDefault="007668BA" w:rsidP="00A0341B">
            <w:pPr>
              <w:pStyle w:val="af5"/>
              <w:rPr>
                <w:rFonts w:ascii="ＭＳ Ｐゴシック" w:eastAsia="ＭＳ Ｐゴシック" w:hAnsi="ＭＳ Ｐゴシック"/>
                <w:sz w:val="16"/>
                <w:szCs w:val="16"/>
              </w:rPr>
            </w:pPr>
          </w:p>
        </w:tc>
        <w:tc>
          <w:tcPr>
            <w:tcW w:w="1701" w:type="dxa"/>
            <w:gridSpan w:val="3"/>
          </w:tcPr>
          <w:p w14:paraId="6BADE5EC" w14:textId="77777777" w:rsidR="007668BA" w:rsidRPr="008B23E5" w:rsidRDefault="007668BA"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095A82F4"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705E73A0"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7668BA" w:rsidRPr="008B23E5" w14:paraId="1F237D9A" w14:textId="77777777" w:rsidTr="00A0341B">
        <w:trPr>
          <w:trHeight w:val="537"/>
        </w:trPr>
        <w:tc>
          <w:tcPr>
            <w:tcW w:w="1134" w:type="dxa"/>
          </w:tcPr>
          <w:p w14:paraId="3301CFE3"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1059D"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191432F"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CB322B"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50A27F"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227693D1"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A117CD0"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4BEE00C4"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A04ACE"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14626E05"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5627CCCD" w14:textId="77777777" w:rsidTr="007668BA">
        <w:trPr>
          <w:trHeight w:val="1311"/>
        </w:trPr>
        <w:tc>
          <w:tcPr>
            <w:tcW w:w="1134" w:type="dxa"/>
            <w:vAlign w:val="center"/>
          </w:tcPr>
          <w:p w14:paraId="7161BD9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臨床研究進捗の遅れ</w:t>
            </w:r>
          </w:p>
        </w:tc>
        <w:tc>
          <w:tcPr>
            <w:tcW w:w="567" w:type="dxa"/>
            <w:vAlign w:val="center"/>
          </w:tcPr>
          <w:p w14:paraId="4DB3463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719A59B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970AD3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02B26BB5"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cs="Times New Roman" w:hint="eastAsia"/>
                <w:sz w:val="16"/>
                <w:szCs w:val="16"/>
              </w:rPr>
              <w:t>臨床研究進捗状況</w:t>
            </w:r>
          </w:p>
        </w:tc>
        <w:tc>
          <w:tcPr>
            <w:tcW w:w="993" w:type="dxa"/>
            <w:shd w:val="clear" w:color="auto" w:fill="auto"/>
            <w:vAlign w:val="center"/>
          </w:tcPr>
          <w:p w14:paraId="11DAA5D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C1A0873" w14:textId="57F8D20B"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0DB044C5"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DC2E33D" w14:textId="7F9EDE5D" w:rsidR="002B758A" w:rsidRPr="008B23E5" w:rsidRDefault="0006266F" w:rsidP="0006266F">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r2bl w:val="single" w:sz="4" w:space="0" w:color="auto"/>
            </w:tcBorders>
            <w:vAlign w:val="center"/>
          </w:tcPr>
          <w:p w14:paraId="18949599" w14:textId="77777777" w:rsidR="002B758A" w:rsidRPr="008B23E5" w:rsidRDefault="002B758A" w:rsidP="00BF1609">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173BBA6B"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同意取得および登録の進捗状況（目標値との差）</w:t>
            </w:r>
          </w:p>
          <w:p w14:paraId="696B584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研究終了/研究実施中/研究中止の医療機関、症例報告書提出（EDC入力）状況</w:t>
            </w:r>
          </w:p>
        </w:tc>
      </w:tr>
      <w:tr w:rsidR="002B758A" w:rsidRPr="008B23E5" w14:paraId="1753D4B1" w14:textId="77777777" w:rsidTr="007668BA">
        <w:trPr>
          <w:trHeight w:val="1543"/>
        </w:trPr>
        <w:tc>
          <w:tcPr>
            <w:tcW w:w="1134" w:type="dxa"/>
            <w:vAlign w:val="center"/>
          </w:tcPr>
          <w:p w14:paraId="4FE8C93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不適切な文書保管（未作成、未保管、紛失、廃棄）</w:t>
            </w:r>
          </w:p>
        </w:tc>
        <w:tc>
          <w:tcPr>
            <w:tcW w:w="567" w:type="dxa"/>
            <w:vAlign w:val="center"/>
          </w:tcPr>
          <w:p w14:paraId="307BF64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EA4F8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9DB9BF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38FAD37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保管文書の確認</w:t>
            </w:r>
          </w:p>
        </w:tc>
        <w:tc>
          <w:tcPr>
            <w:tcW w:w="993" w:type="dxa"/>
            <w:shd w:val="clear" w:color="auto" w:fill="auto"/>
            <w:vAlign w:val="center"/>
          </w:tcPr>
          <w:p w14:paraId="098FE87C" w14:textId="0CC584FB" w:rsidR="002B758A" w:rsidRPr="008B23E5" w:rsidRDefault="002B758A" w:rsidP="00A87AEA">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0D6858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70CCA95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768A263B" w14:textId="7EBC3170"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研究代表医師、研究責任医師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A87AEA">
              <w:rPr>
                <w:rFonts w:ascii="ＭＳ Ｐゴシック" w:eastAsia="ＭＳ Ｐゴシック" w:hAnsi="ＭＳ Ｐゴシック" w:cs="Times New Roman" w:hint="eastAsia"/>
                <w:sz w:val="16"/>
                <w:szCs w:val="16"/>
              </w:rPr>
              <w:t>の確認</w:t>
            </w:r>
          </w:p>
        </w:tc>
        <w:tc>
          <w:tcPr>
            <w:tcW w:w="2127" w:type="dxa"/>
            <w:tcBorders>
              <w:top w:val="single" w:sz="4" w:space="0" w:color="auto"/>
              <w:left w:val="single" w:sz="4" w:space="0" w:color="auto"/>
              <w:bottom w:val="single" w:sz="4" w:space="0" w:color="auto"/>
              <w:right w:val="single" w:sz="4" w:space="0" w:color="auto"/>
              <w:tr2bl w:val="single" w:sz="4" w:space="0" w:color="auto"/>
            </w:tcBorders>
          </w:tcPr>
          <w:p w14:paraId="2CE9905C" w14:textId="77777777" w:rsidR="002B758A" w:rsidRPr="008B23E5" w:rsidRDefault="002B758A" w:rsidP="00BF1609">
            <w:pPr>
              <w:pStyle w:val="af5"/>
              <w:rPr>
                <w:rFonts w:ascii="ＭＳ Ｐゴシック" w:eastAsia="ＭＳ Ｐゴシック" w:hAnsi="ＭＳ Ｐゴシック"/>
                <w:kern w:val="24"/>
                <w:sz w:val="16"/>
                <w:szCs w:val="16"/>
              </w:rPr>
            </w:pPr>
          </w:p>
        </w:tc>
      </w:tr>
    </w:tbl>
    <w:p w14:paraId="091DD95C" w14:textId="34469ED9" w:rsidR="002B758A" w:rsidRDefault="002B758A" w:rsidP="002B758A">
      <w:pPr>
        <w:ind w:leftChars="-270" w:left="-567" w:rightChars="-270" w:right="-567"/>
      </w:pPr>
    </w:p>
    <w:p w14:paraId="1448BC35" w14:textId="77777777" w:rsidR="002B758A" w:rsidRDefault="002B758A">
      <w:pPr>
        <w:widowControl/>
        <w:jc w:val="left"/>
      </w:pPr>
      <w:r>
        <w:br w:type="page"/>
      </w:r>
    </w:p>
    <w:p w14:paraId="67693646" w14:textId="77777777" w:rsidR="002B758A" w:rsidRDefault="002B758A" w:rsidP="002B758A">
      <w:pPr>
        <w:ind w:leftChars="-270" w:left="-567" w:rightChars="-270" w:right="-567"/>
        <w:sectPr w:rsidR="002B758A" w:rsidSect="002B758A">
          <w:pgSz w:w="16838" w:h="11906" w:orient="landscape" w:code="9"/>
          <w:pgMar w:top="993" w:right="1418" w:bottom="709" w:left="1418" w:header="425" w:footer="454" w:gutter="0"/>
          <w:cols w:space="720"/>
          <w:titlePg/>
          <w:docGrid w:type="linesAndChars" w:linePitch="363"/>
        </w:sectPr>
      </w:pPr>
    </w:p>
    <w:p w14:paraId="17A051BC" w14:textId="77777777" w:rsidR="00384621" w:rsidRDefault="00384621">
      <w:pPr>
        <w:widowControl/>
        <w:jc w:val="left"/>
        <w:rPr>
          <w:rFonts w:ascii="ＭＳ 明朝" w:hAnsi="ＭＳ 明朝" w:cs="Times New Roman"/>
          <w:szCs w:val="21"/>
        </w:rPr>
      </w:pPr>
      <w:r>
        <w:rPr>
          <w:rFonts w:ascii="ＭＳ 明朝" w:hAnsi="ＭＳ 明朝" w:cs="Times New Roman"/>
          <w:szCs w:val="21"/>
        </w:rPr>
        <w:br w:type="page"/>
      </w:r>
    </w:p>
    <w:p w14:paraId="6E0B1DFB" w14:textId="53059134" w:rsidR="002B758A" w:rsidRPr="00F07ECC" w:rsidRDefault="002B758A" w:rsidP="002B758A">
      <w:pPr>
        <w:widowControl/>
        <w:jc w:val="left"/>
        <w:rPr>
          <w:rFonts w:ascii="ＭＳ 明朝" w:hAnsi="ＭＳ 明朝" w:cs="Times New Roman"/>
          <w:szCs w:val="21"/>
        </w:rPr>
      </w:pPr>
      <w:r w:rsidRPr="00F07ECC">
        <w:rPr>
          <w:rFonts w:ascii="ＭＳ 明朝" w:hAnsi="ＭＳ 明朝" w:cs="Times New Roman" w:hint="eastAsia"/>
          <w:szCs w:val="21"/>
        </w:rPr>
        <w:t>モニタリング計画の立案方法</w:t>
      </w:r>
    </w:p>
    <w:p w14:paraId="3B8A27A9" w14:textId="77777777" w:rsidR="002B758A" w:rsidRPr="00F07ECC" w:rsidRDefault="002B758A" w:rsidP="002B758A">
      <w:pPr>
        <w:rPr>
          <w:rFonts w:ascii="ＭＳ 明朝" w:hAnsi="ＭＳ 明朝" w:cs="Times New Roman"/>
          <w:szCs w:val="21"/>
        </w:rPr>
      </w:pPr>
      <w:r w:rsidRPr="00F07ECC">
        <w:rPr>
          <w:rFonts w:ascii="ＭＳ 明朝" w:hAnsi="ＭＳ 明朝" w:cs="Times New Roman" w:hint="eastAsia"/>
          <w:szCs w:val="21"/>
        </w:rPr>
        <w:t>1．リスクの評価</w:t>
      </w:r>
    </w:p>
    <w:p w14:paraId="3E205370" w14:textId="77777777" w:rsidR="002B758A" w:rsidRPr="00F07ECC" w:rsidRDefault="002B758A" w:rsidP="002B758A">
      <w:pPr>
        <w:rPr>
          <w:rFonts w:ascii="ＭＳ 明朝" w:hAnsi="ＭＳ 明朝"/>
          <w:szCs w:val="21"/>
        </w:rPr>
      </w:pPr>
      <w:r w:rsidRPr="00F07ECC">
        <w:rPr>
          <w:rFonts w:ascii="ＭＳ 明朝" w:hAnsi="ＭＳ 明朝" w:hint="eastAsia"/>
          <w:szCs w:val="21"/>
        </w:rPr>
        <w:t>本研究を実施する際に、発生が想定されるリスクを特定する。</w:t>
      </w:r>
    </w:p>
    <w:p w14:paraId="792DCFBE"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特定した個々のリスクについて、発生する可能性（発生可能性）を予測する。一般に研究計画書で規定した手順が通常のものと異なる程、リスクは発生しやすいことに注意する。</w:t>
      </w:r>
    </w:p>
    <w:p w14:paraId="6D87A6FA"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特定した個々のリスクについて、発生した場合、試験結果にどこまで影響するか（影響度）を予測する。</w:t>
      </w:r>
    </w:p>
    <w:p w14:paraId="081DC7E0" w14:textId="77777777" w:rsidR="002B758A"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図</w:t>
      </w:r>
      <w:r>
        <w:rPr>
          <w:rFonts w:ascii="ＭＳ 明朝" w:hAnsi="ＭＳ 明朝" w:cs="Times New Roman" w:hint="eastAsia"/>
          <w:szCs w:val="21"/>
        </w:rPr>
        <w:t>１</w:t>
      </w:r>
      <w:r w:rsidRPr="00F07ECC">
        <w:rPr>
          <w:rFonts w:ascii="ＭＳ 明朝" w:hAnsi="ＭＳ 明朝" w:cs="Times New Roman" w:hint="eastAsia"/>
          <w:szCs w:val="21"/>
        </w:rPr>
        <w:t>を参考に、「影響度」と「発生確率」を総合的に評価する。</w:t>
      </w:r>
    </w:p>
    <w:p w14:paraId="2B9A444D" w14:textId="77777777" w:rsidR="002B758A" w:rsidRPr="002B758A" w:rsidRDefault="002B758A" w:rsidP="002B758A">
      <w:pPr>
        <w:widowControl/>
        <w:jc w:val="left"/>
        <w:rPr>
          <w:rFonts w:ascii="ＭＳ 明朝" w:hAnsi="ＭＳ 明朝" w:cs="Times New Roman"/>
          <w:szCs w:val="21"/>
        </w:rPr>
      </w:pPr>
    </w:p>
    <w:p w14:paraId="4B6CA8C7" w14:textId="23E0F961" w:rsidR="00B84FFF" w:rsidRPr="00D16E48" w:rsidRDefault="00B84FFF" w:rsidP="00D16E48">
      <w:pPr>
        <w:kinsoku w:val="0"/>
        <w:overflowPunct w:val="0"/>
        <w:autoSpaceDE w:val="0"/>
        <w:autoSpaceDN w:val="0"/>
        <w:adjustRightInd w:val="0"/>
        <w:spacing w:line="200" w:lineRule="atLeast"/>
        <w:ind w:left="993"/>
        <w:jc w:val="left"/>
        <w:rPr>
          <w:rFonts w:ascii="ＭＳ 明朝" w:hAnsi="ＭＳ 明朝" w:cs="メイリオ"/>
          <w:kern w:val="0"/>
          <w:sz w:val="22"/>
          <w:szCs w:val="36"/>
        </w:rPr>
      </w:pPr>
      <w:r>
        <w:rPr>
          <w:rFonts w:ascii="ＭＳ 明朝" w:hAnsi="ＭＳ 明朝" w:cs="メイリオ" w:hint="eastAsia"/>
          <w:noProof/>
          <w:kern w:val="0"/>
          <w:sz w:val="20"/>
          <w:szCs w:val="20"/>
        </w:rPr>
        <mc:AlternateContent>
          <mc:Choice Requires="wps">
            <w:drawing>
              <wp:anchor distT="0" distB="0" distL="114300" distR="114300" simplePos="0" relativeHeight="251662336" behindDoc="0" locked="0" layoutInCell="1" allowOverlap="1" wp14:anchorId="3E5DADA7" wp14:editId="14AEA049">
                <wp:simplePos x="0" y="0"/>
                <wp:positionH relativeFrom="column">
                  <wp:posOffset>227463</wp:posOffset>
                </wp:positionH>
                <wp:positionV relativeFrom="paragraph">
                  <wp:posOffset>117844</wp:posOffset>
                </wp:positionV>
                <wp:extent cx="1775120" cy="393404"/>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775120" cy="3934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C098" w14:textId="0B1CEF60" w:rsidR="0077329E" w:rsidRPr="00B84FFF" w:rsidRDefault="0077329E">
                            <w:pPr>
                              <w:rPr>
                                <w:sz w:val="20"/>
                              </w:rPr>
                            </w:pPr>
                            <w:r w:rsidRPr="00B84FFF">
                              <w:rPr>
                                <w:rFonts w:hint="eastAsia"/>
                                <w:sz w:val="20"/>
                              </w:rPr>
                              <w:t>図１　リスクの総合評価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9pt;margin-top:9.3pt;width:139.7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KTngIAAHMFAAAOAAAAZHJzL2Uyb0RvYy54bWysVM1OGzEQvlfqO1i+l00gQInYoBREVQkB&#10;KlScHa9NVrU9ru1kNz0SCfUh+gpVz32efZGOvbshor1Q9bI79nwznvnm5/ik1ooshfMlmJwOdwaU&#10;CMOhKM19Tj/dnr95S4kPzBRMgRE5XQlPTyavXx1Xdix2YQ6qEI6gE+PHlc3pPAQ7zjLP50IzvwNW&#10;GFRKcJoFPLr7rHCsQu9aZbuDwUFWgSusAy68x9uzVkknyb+UgocrKb0IROUUYwvp69J3Fr/Z5JiN&#10;7x2z85J3YbB/iEKz0uCjG1dnLDCycOUfrnTJHXiQYYeDzkDKkouUA2YzHDzL5mbOrEi5IDnebmjy&#10;/88tv1xeO1IWOR1RYpjGEjXrx+bhR/Pwq1l/I836e7NeNw8/8UxGka7K+jFa3Vi0C/U7qLHs/b3H&#10;y8hCLZ2Of8yPoB6JX23IFnUgPBodHu4Pd1HFUbd3tDcaJPfZk7V1PrwXoEkUcuqwmIljtrzwASNB&#10;aA+Jjxk4L5VKBVWGVDk92NsfJIONBi2UiViRWqNzEzNqI09SWCkRMcp8FBKpSQnEi9SU4lQ5smTY&#10;ToxzYULKPflFdERJDOIlhh3+KaqXGLd59C+DCRtjXRpwKftnYRef+5Bli0cit/KOYqhndVfpGRQr&#10;LLSDdnK85eclVuOC+XDNHI4KFhDHP1zhRypA1qGTKJmD+/q3+4jHDkYtJRWOXk79lwVzghL1wWBv&#10;Hw1Hozir6TDaP4xN4rY1s22NWehTwHIMcdFYnsSID6oXpQN9h1tiGl9FFTMc385p6MXT0C4E3DJc&#10;TKcJhNNpWbgwN5ZH17E6sddu6zvmbNeQAVv5EvohZeNnfdlio6WB6SKALFPTRoJbVjvicbJTL3db&#10;KK6O7XNCPe3KyW8AAAD//wMAUEsDBBQABgAIAAAAIQB//h464AAAAAgBAAAPAAAAZHJzL2Rvd25y&#10;ZXYueG1sTI9BS8NAEIXvgv9hmYI3u2lDQojZlBIoguihtRdvm+w0Cc3Oxuy2jf56x5Me573He98U&#10;m9kO4oqT7x0pWC0jEEiNMz21Co7vu8cMhA+ajB4coYIv9LAp7+8KnRt3oz1eD6EVXEI+1wq6EMZc&#10;St90aLVfuhGJvZObrA58Tq00k75xuR3kOopSaXVPvNDpEasOm/PhYhW8VLs3va/XNvsequfX03b8&#10;PH4kSj0s5u0TiIBz+AvDLz6jQ8lMtbuQ8WJQECdMHljPUhDsx6skBlEryKIUZFnI/w+UPwAAAP//&#10;AwBQSwECLQAUAAYACAAAACEAtoM4kv4AAADhAQAAEwAAAAAAAAAAAAAAAAAAAAAAW0NvbnRlbnRf&#10;VHlwZXNdLnhtbFBLAQItABQABgAIAAAAIQA4/SH/1gAAAJQBAAALAAAAAAAAAAAAAAAAAC8BAABf&#10;cmVscy8ucmVsc1BLAQItABQABgAIAAAAIQBJF4KTngIAAHMFAAAOAAAAAAAAAAAAAAAAAC4CAABk&#10;cnMvZTJvRG9jLnhtbFBLAQItABQABgAIAAAAIQB//h464AAAAAgBAAAPAAAAAAAAAAAAAAAAAPgE&#10;AABkcnMvZG93bnJldi54bWxQSwUGAAAAAAQABADzAAAABQYAAAAA&#10;" filled="f" stroked="f" strokeweight=".5pt">
                <v:textbox>
                  <w:txbxContent>
                    <w:p w14:paraId="6D70C098" w14:textId="0B1CEF60" w:rsidR="0077329E" w:rsidRPr="00B84FFF" w:rsidRDefault="0077329E">
                      <w:pPr>
                        <w:rPr>
                          <w:sz w:val="20"/>
                        </w:rPr>
                      </w:pPr>
                      <w:r w:rsidRPr="00B84FFF">
                        <w:rPr>
                          <w:rFonts w:hint="eastAsia"/>
                          <w:sz w:val="20"/>
                        </w:rPr>
                        <w:t>図１　リスクの総合評価</w:t>
                      </w:r>
                    </w:p>
                  </w:txbxContent>
                </v:textbox>
              </v:shape>
            </w:pict>
          </mc:Fallback>
        </mc:AlternateContent>
      </w:r>
      <w:r w:rsidRPr="00F07ECC">
        <w:rPr>
          <w:rFonts w:ascii="ＭＳ 明朝" w:hAnsi="ＭＳ 明朝" w:cs="メイリオ" w:hint="eastAsia"/>
          <w:noProof/>
          <w:kern w:val="0"/>
          <w:sz w:val="20"/>
          <w:szCs w:val="20"/>
        </w:rPr>
        <mc:AlternateContent>
          <mc:Choice Requires="wps">
            <w:drawing>
              <wp:anchor distT="0" distB="0" distL="114300" distR="114300" simplePos="0" relativeHeight="251661312" behindDoc="0" locked="0" layoutInCell="1" allowOverlap="1" wp14:anchorId="418F00D3" wp14:editId="55B2FD9A">
                <wp:simplePos x="0" y="0"/>
                <wp:positionH relativeFrom="column">
                  <wp:posOffset>1814240</wp:posOffset>
                </wp:positionH>
                <wp:positionV relativeFrom="paragraph">
                  <wp:posOffset>171450</wp:posOffset>
                </wp:positionV>
                <wp:extent cx="723265"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2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AEF26" w14:textId="5C3BF320" w:rsidR="0077329E" w:rsidRPr="000D16F5" w:rsidRDefault="0077329E" w:rsidP="0031490B">
                            <w:r w:rsidRPr="000D16F5">
                              <w:rPr>
                                <w:rFonts w:hint="eastAsia"/>
                              </w:rPr>
                              <w:t>試験結果にどこまで影響</w:t>
                            </w:r>
                          </w:p>
                          <w:p w14:paraId="04E55DD3" w14:textId="77777777" w:rsidR="0077329E" w:rsidRPr="001C1575" w:rsidRDefault="0077329E" w:rsidP="0031490B">
                            <w:r w:rsidRPr="002F7A05">
                              <w:rPr>
                                <w:rFonts w:hint="eastAsia"/>
                              </w:rPr>
                              <w:t>（科学性</w:t>
                            </w:r>
                            <w:r w:rsidRPr="001C1575">
                              <w:rPr>
                                <w:rFonts w:hint="eastAsia"/>
                              </w:rPr>
                              <w:t>・倫理性両面の観点で）</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left:0;text-align:left;margin-left:142.85pt;margin-top:13.5pt;width:56.95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gfoAIAAHkFAAAOAAAAZHJzL2Uyb0RvYy54bWysVM1uEzEQviPxDpbvdJP0l6ibKrQqQqra&#10;ihZ6drx2s8L2WLab3XBMpIqH4BUQZ55nX4Sxd/OjwKWIy+7Y88145puf07NaKzITzpdgctrf61Ei&#10;DIeiNI85/XR/+eaEEh+YKZgCI3I6F56ejV6/Oq3sUAxgCqoQjqAT44eVzek0BDvMMs+nQjO/B1YY&#10;VEpwmgU8usescKxC71plg17vKKvAFdYBF97j7UWrpKPkX0rBw42UXgSicoqxhfR16TuJ32x0yoaP&#10;jtlpybsw2D9EoVlp8NG1qwsWGHly5R+udMkdeJBhj4POQMqSi5QDZtPv7WRzN2VWpFyQHG/XNPn/&#10;55Zfz24dKYucYqEM01iiZvncLH40i1/N8htplt+b5bJZ/MQzOYl0VdYP0erOol2o30GNZV/de7yM&#10;LNTS6fjH/Ajqkfj5mmxRB8Lx8niwPzg6pISj6m3/4KCXipFtjK3z4b0ATaKQU4e1TBSz2ZUPGAhC&#10;V5D4loHLUqlUT2VIldOj/cNeMlhr0EKZiBWpMzo3MaE28CSFuRIRo8xHIZGZFH+8SD0pzpUjM4bd&#10;xDgXJqTUk19ER5TEIF5i2OE3Ub3EuM1j9TKYsDbWpQGXst8Ju/iyClm2eCRyK+8ohnpSp5ZY13UC&#10;xRzL7aCdH2/5ZYlFuWI+3DKHA4MVxiUQbvAjFSD50EmUTMF9/dt9xOdUsM/4p6TCEcypwR1Bifpg&#10;sMNTT+DEpsPB4fEA33Dbmsm2xjzpc8Cq9HHdWJ7EiA9qJUoH+gF3xTi+iipmOEaWU3y7Fc9DuxZw&#10;13AxHicQzqhl4crcWR5dxyLFlruvH5izXV8GbOhrWI0qG+60Z4uNlgbGTwFkmXo38tyy2vGP851a&#10;uttFcYFsnxNqszFHvwEAAP//AwBQSwMEFAAGAAgAAAAhAL3Su+zfAAAACgEAAA8AAABkcnMvZG93&#10;bnJldi54bWxMj8tOwzAQRfdI/IM1SOyo0yKaB3GqipcoYkNb9pPYJBHxOIrdJvl7hhXsZjRHd87N&#10;N5PtxNkMvnWkYLmIQBiqnG6pVnA8PN8kIHxA0tg5Mgpm42FTXF7kmGk30oc570MtOIR8hgqaEPpM&#10;Sl81xqJfuN4Q377cYDHwOtRSDzhyuO3kKorW0mJL/KHB3jw0pvren6yCcpdUn35+pxS308v0+jY+&#10;Pc61UtdX0/YeRDBT+IPhV5/VoWCn0p1Ie9EpWCV3MaM8xNyJgds0XYMomYyXEcgil/8rFD8AAAD/&#10;/wMAUEsBAi0AFAAGAAgAAAAhALaDOJL+AAAA4QEAABMAAAAAAAAAAAAAAAAAAAAAAFtDb250ZW50&#10;X1R5cGVzXS54bWxQSwECLQAUAAYACAAAACEAOP0h/9YAAACUAQAACwAAAAAAAAAAAAAAAAAvAQAA&#10;X3JlbHMvLnJlbHNQSwECLQAUAAYACAAAACEAH2J4H6ACAAB5BQAADgAAAAAAAAAAAAAAAAAuAgAA&#10;ZHJzL2Uyb0RvYy54bWxQSwECLQAUAAYACAAAACEAvdK77N8AAAAKAQAADwAAAAAAAAAAAAAAAAD6&#10;BAAAZHJzL2Rvd25yZXYueG1sUEsFBgAAAAAEAAQA8wAAAAYGAAAAAA==&#10;" filled="f" stroked="f" strokeweight=".5pt">
                <v:textbox style="layout-flow:vertical-ideographic">
                  <w:txbxContent>
                    <w:p w14:paraId="39EAEF26" w14:textId="5C3BF320" w:rsidR="0077329E" w:rsidRPr="000D16F5" w:rsidRDefault="0077329E" w:rsidP="0031490B">
                      <w:r w:rsidRPr="000D16F5">
                        <w:rPr>
                          <w:rFonts w:hint="eastAsia"/>
                        </w:rPr>
                        <w:t>試験結果にどこまで影響</w:t>
                      </w:r>
                    </w:p>
                    <w:p w14:paraId="04E55DD3" w14:textId="77777777" w:rsidR="0077329E" w:rsidRPr="001C1575" w:rsidRDefault="0077329E" w:rsidP="0031490B">
                      <w:r w:rsidRPr="002F7A05">
                        <w:rPr>
                          <w:rFonts w:hint="eastAsia"/>
                        </w:rPr>
                        <w:t>（</w:t>
                      </w:r>
                      <w:r w:rsidRPr="002F7A05">
                        <w:rPr>
                          <w:rFonts w:hint="eastAsia"/>
                        </w:rPr>
                        <w:t>科学性</w:t>
                      </w:r>
                      <w:r w:rsidRPr="001C1575">
                        <w:rPr>
                          <w:rFonts w:hint="eastAsia"/>
                        </w:rPr>
                        <w:t>・倫理性両面の観点で）</w:t>
                      </w:r>
                    </w:p>
                  </w:txbxContent>
                </v:textbox>
              </v:shape>
            </w:pict>
          </mc:Fallback>
        </mc:AlternateContent>
      </w:r>
      <w:r>
        <w:rPr>
          <w:rFonts w:ascii="ＭＳ 明朝" w:hAnsi="ＭＳ 明朝" w:cs="メイリオ" w:hint="eastAsia"/>
          <w:kern w:val="0"/>
          <w:sz w:val="22"/>
          <w:szCs w:val="36"/>
        </w:rPr>
        <w:t xml:space="preserve">　　　　　　　　　　　　　</w:t>
      </w:r>
      <w:r w:rsidRPr="00F07ECC">
        <w:rPr>
          <w:rFonts w:ascii="ＭＳ 明朝" w:hAnsi="ＭＳ 明朝" w:cs="メイリオ" w:hint="eastAsia"/>
          <w:noProof/>
          <w:kern w:val="0"/>
          <w:sz w:val="20"/>
          <w:szCs w:val="20"/>
        </w:rPr>
        <w:drawing>
          <wp:inline distT="0" distB="0" distL="0" distR="0" wp14:anchorId="0C903230" wp14:editId="19566EAF">
            <wp:extent cx="2423696" cy="2411739"/>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7027" cy="2415054"/>
                    </a:xfrm>
                    <a:prstGeom prst="rect">
                      <a:avLst/>
                    </a:prstGeom>
                    <a:noFill/>
                    <a:ln>
                      <a:noFill/>
                    </a:ln>
                  </pic:spPr>
                </pic:pic>
              </a:graphicData>
            </a:graphic>
          </wp:inline>
        </w:drawing>
      </w:r>
      <w:r>
        <w:rPr>
          <w:rFonts w:ascii="ＭＳ 明朝" w:hAnsi="ＭＳ 明朝" w:cs="メイリオ" w:hint="eastAsia"/>
          <w:kern w:val="0"/>
          <w:sz w:val="22"/>
          <w:szCs w:val="36"/>
        </w:rPr>
        <w:t xml:space="preserve">　　</w:t>
      </w:r>
    </w:p>
    <w:p w14:paraId="24AEDD40"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2．モニタリング手法の決定</w:t>
      </w:r>
    </w:p>
    <w:p w14:paraId="0FEABC1C" w14:textId="08CBD4DC" w:rsidR="0031490B" w:rsidRPr="00F07ECC" w:rsidRDefault="00B84FFF"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モニタリングの手法は、</w:t>
      </w:r>
      <w:r w:rsidR="0031490B" w:rsidRPr="00F07ECC">
        <w:rPr>
          <w:rFonts w:ascii="ＭＳ 明朝" w:hAnsi="ＭＳ 明朝" w:cs="Times New Roman" w:hint="eastAsia"/>
          <w:kern w:val="0"/>
          <w:szCs w:val="21"/>
        </w:rPr>
        <w:t>リスクの総合評価</w:t>
      </w:r>
      <w:r w:rsidR="006E687E" w:rsidRPr="00F07ECC">
        <w:rPr>
          <w:rFonts w:ascii="ＭＳ 明朝" w:hAnsi="ＭＳ 明朝" w:cs="Times New Roman" w:hint="eastAsia"/>
          <w:kern w:val="0"/>
          <w:szCs w:val="21"/>
        </w:rPr>
        <w:t>（</w:t>
      </w:r>
      <w:r>
        <w:rPr>
          <w:rFonts w:ascii="ＭＳ 明朝" w:hAnsi="ＭＳ 明朝" w:cs="Times New Roman" w:hint="eastAsia"/>
          <w:kern w:val="0"/>
          <w:szCs w:val="21"/>
        </w:rPr>
        <w:t>図</w:t>
      </w:r>
      <w:r w:rsidR="006E687E" w:rsidRPr="00F07ECC">
        <w:rPr>
          <w:rFonts w:ascii="ＭＳ 明朝" w:hAnsi="ＭＳ 明朝" w:cs="Times New Roman" w:hint="eastAsia"/>
          <w:kern w:val="0"/>
          <w:szCs w:val="21"/>
        </w:rPr>
        <w:t>１）</w:t>
      </w:r>
      <w:r w:rsidR="0031490B" w:rsidRPr="00F07ECC">
        <w:rPr>
          <w:rFonts w:ascii="ＭＳ 明朝" w:hAnsi="ＭＳ 明朝" w:cs="Times New Roman" w:hint="eastAsia"/>
          <w:kern w:val="0"/>
          <w:szCs w:val="21"/>
        </w:rPr>
        <w:t>を踏まえ、以下を目安に決定する。なお、総合評価を踏まえ、最初から</w:t>
      </w:r>
      <w:r w:rsidR="000851A7" w:rsidRPr="00F07ECC">
        <w:rPr>
          <w:rFonts w:ascii="ＭＳ 明朝" w:hAnsi="ＭＳ 明朝" w:cs="Times New Roman" w:hint="eastAsia"/>
          <w:kern w:val="0"/>
          <w:szCs w:val="21"/>
        </w:rPr>
        <w:t>リスク</w:t>
      </w:r>
      <w:r w:rsidR="0031490B" w:rsidRPr="00F07ECC">
        <w:rPr>
          <w:rFonts w:ascii="ＭＳ 明朝" w:hAnsi="ＭＳ 明朝" w:cs="Times New Roman" w:hint="eastAsia"/>
          <w:kern w:val="0"/>
          <w:szCs w:val="21"/>
        </w:rPr>
        <w:t>の</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策を講じる場合は、例えば、総合評価が大であっても、</w:t>
      </w:r>
      <w:r w:rsidR="000851A7" w:rsidRPr="00F07ECC">
        <w:rPr>
          <w:rFonts w:ascii="ＭＳ 明朝" w:hAnsi="ＭＳ 明朝" w:cs="Times New Roman" w:hint="eastAsia"/>
          <w:kern w:val="0"/>
          <w:szCs w:val="21"/>
        </w:rPr>
        <w:t>オンサイトモニタリング</w:t>
      </w:r>
      <w:r w:rsidR="006E687E" w:rsidRPr="00F07ECC">
        <w:rPr>
          <w:rFonts w:ascii="ＭＳ 明朝" w:hAnsi="ＭＳ 明朝" w:cs="Times New Roman" w:hint="eastAsia"/>
          <w:kern w:val="0"/>
          <w:szCs w:val="21"/>
        </w:rPr>
        <w:t>を</w:t>
      </w:r>
      <w:r w:rsidR="000851A7" w:rsidRPr="00CE14D8">
        <w:rPr>
          <w:rFonts w:ascii="ＭＳ 明朝" w:hAnsi="ＭＳ 明朝" w:cs="Times New Roman" w:hint="eastAsia"/>
          <w:kern w:val="0"/>
          <w:szCs w:val="21"/>
        </w:rPr>
        <w:t>実施できるか否か</w:t>
      </w:r>
      <w:r w:rsidR="0031490B" w:rsidRPr="00CE14D8">
        <w:rPr>
          <w:rFonts w:ascii="ＭＳ 明朝" w:hAnsi="ＭＳ 明朝" w:cs="Times New Roman" w:hint="eastAsia"/>
          <w:kern w:val="0"/>
          <w:szCs w:val="21"/>
        </w:rPr>
        <w:t>を考慮して</w:t>
      </w:r>
      <w:r w:rsidR="006E687E" w:rsidRPr="00CE14D8">
        <w:rPr>
          <w:rFonts w:ascii="ＭＳ 明朝" w:hAnsi="ＭＳ 明朝" w:cs="Times New Roman" w:hint="eastAsia"/>
          <w:kern w:val="0"/>
          <w:szCs w:val="21"/>
        </w:rPr>
        <w:t>そ</w:t>
      </w:r>
      <w:r w:rsidR="006E687E" w:rsidRPr="00F07ECC">
        <w:rPr>
          <w:rFonts w:ascii="ＭＳ 明朝" w:hAnsi="ＭＳ 明朝" w:cs="Times New Roman" w:hint="eastAsia"/>
          <w:kern w:val="0"/>
          <w:szCs w:val="21"/>
        </w:rPr>
        <w:t>の他のモニタリング手法で代用できる</w:t>
      </w:r>
      <w:r w:rsidR="0031490B" w:rsidRPr="00F07ECC">
        <w:rPr>
          <w:rFonts w:ascii="ＭＳ 明朝" w:hAnsi="ＭＳ 明朝" w:cs="Times New Roman" w:hint="eastAsia"/>
          <w:kern w:val="0"/>
          <w:szCs w:val="21"/>
        </w:rPr>
        <w:t>。ただし、</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策が有効でなかった場合は、オンサイトモニタリングを実施する。</w:t>
      </w:r>
    </w:p>
    <w:p w14:paraId="3B3F3312"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リスクの大きさ：小→中央モニタリング</w:t>
      </w:r>
    </w:p>
    <w:p w14:paraId="02971C86" w14:textId="77777777" w:rsidR="0031490B" w:rsidRPr="00CE14D8"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リスクの大きさ：中→オフサイトモニタリン</w:t>
      </w:r>
      <w:r w:rsidRPr="00CE14D8">
        <w:rPr>
          <w:rFonts w:ascii="ＭＳ 明朝" w:hAnsi="ＭＳ 明朝" w:cs="Times New Roman" w:hint="eastAsia"/>
          <w:kern w:val="0"/>
          <w:szCs w:val="21"/>
        </w:rPr>
        <w:t>グ＋中央モニタリング</w:t>
      </w:r>
    </w:p>
    <w:p w14:paraId="09A242E7" w14:textId="222B9629" w:rsidR="00D16E48" w:rsidRDefault="0031490B" w:rsidP="00B84FFF">
      <w:pPr>
        <w:kinsoku w:val="0"/>
        <w:overflowPunct w:val="0"/>
        <w:autoSpaceDE w:val="0"/>
        <w:autoSpaceDN w:val="0"/>
        <w:adjustRightInd w:val="0"/>
        <w:jc w:val="left"/>
        <w:rPr>
          <w:rFonts w:ascii="ＭＳ 明朝" w:hAnsi="ＭＳ 明朝" w:cs="Times New Roman"/>
          <w:kern w:val="0"/>
          <w:szCs w:val="21"/>
        </w:rPr>
      </w:pPr>
      <w:r w:rsidRPr="00CE14D8">
        <w:rPr>
          <w:rFonts w:ascii="ＭＳ 明朝" w:hAnsi="ＭＳ 明朝" w:cs="Times New Roman" w:hint="eastAsia"/>
          <w:kern w:val="0"/>
          <w:szCs w:val="21"/>
        </w:rPr>
        <w:t>リスクの大きさ：大→オンサイトモニタリング（＋オフサイトモニタリング＋中央モニタリング）</w:t>
      </w:r>
    </w:p>
    <w:p w14:paraId="7D2C728A" w14:textId="0FECE525" w:rsidR="00D16E48" w:rsidRDefault="00D16E48">
      <w:pPr>
        <w:widowControl/>
        <w:jc w:val="left"/>
        <w:rPr>
          <w:rFonts w:ascii="ＭＳ 明朝" w:hAnsi="ＭＳ 明朝" w:cs="Times New Roman"/>
          <w:kern w:val="0"/>
          <w:szCs w:val="21"/>
        </w:rPr>
      </w:pPr>
    </w:p>
    <w:p w14:paraId="56AF699E" w14:textId="0519F6E8" w:rsidR="00B84FFF" w:rsidRPr="00B84FFF" w:rsidRDefault="00B84FFF" w:rsidP="00D779E1">
      <w:pPr>
        <w:widowControl/>
        <w:jc w:val="left"/>
        <w:rPr>
          <w:rFonts w:ascii="ＭＳ 明朝" w:hAnsi="ＭＳ 明朝" w:cs="Times New Roman"/>
          <w:kern w:val="0"/>
          <w:szCs w:val="21"/>
        </w:rPr>
      </w:pPr>
      <w:r w:rsidRPr="00B84FFF">
        <w:rPr>
          <w:rFonts w:ascii="ＭＳ 明朝" w:hAnsi="ＭＳ 明朝" w:cs="Times New Roman" w:hint="eastAsia"/>
          <w:kern w:val="0"/>
          <w:szCs w:val="21"/>
        </w:rPr>
        <w:t>3．モニタリング項目・実施時期の決定</w:t>
      </w:r>
    </w:p>
    <w:p w14:paraId="36052460" w14:textId="2273B17C" w:rsidR="006E687E" w:rsidRPr="00F07ECC" w:rsidRDefault="00B84FFF" w:rsidP="00B84FFF">
      <w:pPr>
        <w:kinsoku w:val="0"/>
        <w:overflowPunct w:val="0"/>
        <w:autoSpaceDE w:val="0"/>
        <w:autoSpaceDN w:val="0"/>
        <w:adjustRightInd w:val="0"/>
        <w:jc w:val="left"/>
        <w:rPr>
          <w:rFonts w:ascii="ＭＳ 明朝" w:hAnsi="ＭＳ 明朝" w:cs="Times New Roman"/>
          <w:kern w:val="0"/>
          <w:szCs w:val="21"/>
        </w:rPr>
      </w:pPr>
      <w:r w:rsidRPr="00B84FFF">
        <w:rPr>
          <w:rFonts w:ascii="ＭＳ 明朝" w:hAnsi="ＭＳ 明朝" w:cs="Times New Roman" w:hint="eastAsia"/>
          <w:kern w:val="0"/>
          <w:szCs w:val="21"/>
        </w:rPr>
        <w:t>本研究の質に影響を与える項目（モニタリング項目）はリスクに応じて設定する。</w:t>
      </w:r>
      <w:r w:rsidR="006E687E" w:rsidRPr="00F07ECC">
        <w:rPr>
          <w:rFonts w:ascii="ＭＳ 明朝" w:hAnsi="ＭＳ 明朝" w:cs="Times New Roman" w:hint="eastAsia"/>
          <w:kern w:val="0"/>
          <w:szCs w:val="21"/>
        </w:rPr>
        <w:t>モニタリング実施時期は、問題が発生しやすい時期（例えば第1例目登録時など）</w:t>
      </w:r>
      <w:r w:rsidR="00422B7F" w:rsidRPr="00F07ECC">
        <w:rPr>
          <w:rFonts w:ascii="ＭＳ 明朝" w:hAnsi="ＭＳ 明朝" w:cs="Times New Roman" w:hint="eastAsia"/>
          <w:kern w:val="0"/>
          <w:szCs w:val="21"/>
        </w:rPr>
        <w:t>、迅速かつ効果的な再発防止策を立案できる時期（例えば、6か月毎、3例毎など）</w:t>
      </w:r>
      <w:r w:rsidR="006E687E" w:rsidRPr="00F07ECC">
        <w:rPr>
          <w:rFonts w:ascii="ＭＳ 明朝" w:hAnsi="ＭＳ 明朝" w:cs="Times New Roman" w:hint="eastAsia"/>
          <w:kern w:val="0"/>
          <w:szCs w:val="21"/>
        </w:rPr>
        <w:t>に設定する。</w:t>
      </w:r>
    </w:p>
    <w:p w14:paraId="248DCE9C" w14:textId="70BFBDB3" w:rsidR="00810155" w:rsidRDefault="00D779E1"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なお、</w:t>
      </w:r>
      <w:r w:rsidR="00810155" w:rsidRPr="00F07ECC">
        <w:rPr>
          <w:rFonts w:ascii="ＭＳ 明朝" w:hAnsi="ＭＳ 明朝" w:cs="Times New Roman" w:hint="eastAsia"/>
          <w:kern w:val="0"/>
          <w:szCs w:val="21"/>
        </w:rPr>
        <w:t>看過しえないリスクがある場合には、研究計画書の見直しを考慮する</w:t>
      </w:r>
      <w:r w:rsidR="006933FC">
        <w:rPr>
          <w:rFonts w:ascii="ＭＳ 明朝" w:hAnsi="ＭＳ 明朝" w:cs="Times New Roman" w:hint="eastAsia"/>
          <w:kern w:val="0"/>
          <w:szCs w:val="21"/>
        </w:rPr>
        <w:t>こと</w:t>
      </w:r>
      <w:r w:rsidR="00810155" w:rsidRPr="00F07ECC">
        <w:rPr>
          <w:rFonts w:ascii="ＭＳ 明朝" w:hAnsi="ＭＳ 明朝" w:cs="Times New Roman" w:hint="eastAsia"/>
          <w:kern w:val="0"/>
          <w:szCs w:val="21"/>
        </w:rPr>
        <w:t>。</w:t>
      </w:r>
    </w:p>
    <w:p w14:paraId="6390EAA8" w14:textId="77777777" w:rsidR="00747475" w:rsidRDefault="00747475">
      <w:pPr>
        <w:widowControl/>
        <w:jc w:val="left"/>
        <w:rPr>
          <w:rFonts w:ascii="ＭＳ 明朝" w:hAnsi="ＭＳ 明朝" w:cs="Times New Roman"/>
          <w:color w:val="0070C0"/>
          <w:kern w:val="0"/>
          <w:sz w:val="20"/>
          <w:szCs w:val="20"/>
        </w:rPr>
      </w:pPr>
    </w:p>
    <w:p w14:paraId="5D0362DB" w14:textId="77777777" w:rsidR="00384621" w:rsidRDefault="00384621">
      <w:pPr>
        <w:widowControl/>
        <w:jc w:val="left"/>
        <w:rPr>
          <w:rFonts w:ascii="ＭＳ 明朝" w:hAnsi="ＭＳ 明朝" w:cs="Times New Roman"/>
          <w:color w:val="0070C0"/>
          <w:kern w:val="0"/>
          <w:sz w:val="20"/>
          <w:szCs w:val="20"/>
        </w:rPr>
      </w:pPr>
    </w:p>
    <w:p w14:paraId="0C332CB3" w14:textId="77777777" w:rsidR="009D62B8" w:rsidRDefault="009D62B8">
      <w:pPr>
        <w:widowControl/>
        <w:jc w:val="left"/>
        <w:rPr>
          <w:rFonts w:ascii="ＭＳ 明朝" w:hAnsi="ＭＳ 明朝" w:cs="Times New Roman"/>
          <w:kern w:val="0"/>
          <w:sz w:val="20"/>
          <w:szCs w:val="20"/>
        </w:rPr>
      </w:pPr>
      <w:r>
        <w:rPr>
          <w:rFonts w:ascii="ＭＳ 明朝" w:hAnsi="ＭＳ 明朝" w:cs="Times New Roman"/>
          <w:kern w:val="0"/>
          <w:sz w:val="20"/>
          <w:szCs w:val="20"/>
        </w:rPr>
        <w:br w:type="page"/>
      </w:r>
    </w:p>
    <w:p w14:paraId="7596E270" w14:textId="588F4ABD"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参考：オンサイトモニタリング対象・実施時期の検討</w:t>
      </w:r>
    </w:p>
    <w:p w14:paraId="3879D986" w14:textId="77777777"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1．症例単位での検討</w:t>
      </w:r>
    </w:p>
    <w:p w14:paraId="74C58E3C" w14:textId="59EE8457" w:rsidR="00566A98" w:rsidRPr="00566A98" w:rsidRDefault="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最初のn例は原資料等を確認し、以降の症例は必要に応じて実施する（選択した症例については、すべてのデータ項目についてSDV（Source Document Verification、原資料の直接閲覧）を実施する）。</w:t>
      </w:r>
    </w:p>
    <w:p w14:paraId="7B44F2F9" w14:textId="77777777" w:rsidR="00566A98" w:rsidRPr="00566A98" w:rsidRDefault="00566A98">
      <w:pPr>
        <w:widowControl/>
        <w:jc w:val="left"/>
        <w:rPr>
          <w:rFonts w:ascii="ＭＳ 明朝" w:hAnsi="ＭＳ 明朝" w:cs="Times New Roman"/>
          <w:kern w:val="0"/>
          <w:sz w:val="20"/>
          <w:szCs w:val="20"/>
        </w:rPr>
      </w:pPr>
    </w:p>
    <w:p w14:paraId="7A41EFCC"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u w:val="single"/>
        </w:rPr>
        <w:t>例</w:t>
      </w:r>
    </w:p>
    <w:p w14:paraId="4E9953C7"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■エントリー順に</w:t>
      </w:r>
      <w:r w:rsidRPr="00F07ECC">
        <w:rPr>
          <w:rFonts w:ascii="ＭＳ 明朝" w:hAnsi="ＭＳ 明朝" w:cs="Times New Roman"/>
          <w:kern w:val="0"/>
          <w:sz w:val="20"/>
          <w:szCs w:val="20"/>
        </w:rPr>
        <w:t>1</w:t>
      </w:r>
      <w:r w:rsidRPr="00F07ECC">
        <w:rPr>
          <w:rFonts w:ascii="ＭＳ 明朝" w:hAnsi="ＭＳ 明朝" w:cs="Times New Roman" w:hint="eastAsia"/>
          <w:kern w:val="0"/>
          <w:sz w:val="20"/>
          <w:szCs w:val="20"/>
        </w:rPr>
        <w:t>～</w:t>
      </w:r>
      <w:r w:rsidRPr="00F07ECC">
        <w:rPr>
          <w:rFonts w:ascii="ＭＳ 明朝" w:hAnsi="ＭＳ 明朝" w:cs="Times New Roman"/>
          <w:kern w:val="0"/>
          <w:sz w:val="20"/>
          <w:szCs w:val="20"/>
        </w:rPr>
        <w:t>3</w:t>
      </w:r>
      <w:r w:rsidRPr="00F07ECC">
        <w:rPr>
          <w:rFonts w:ascii="ＭＳ 明朝" w:hAnsi="ＭＳ 明朝" w:cs="Times New Roman" w:hint="eastAsia"/>
          <w:kern w:val="0"/>
          <w:sz w:val="20"/>
          <w:szCs w:val="20"/>
        </w:rPr>
        <w:t>症例目までを原資料等を直接確認、評価する。</w:t>
      </w:r>
    </w:p>
    <w:p w14:paraId="6900E5ED" w14:textId="77777777" w:rsidR="005D22AA"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■1例目から3例目まで問題がみつからなければ、以降の症例は、SAE（Serious Adverse Event 　重篤な有害事象）発生時、重大な不適合（臨床研究法又は研究計画書に適合していない状態（不適合）のうち、特に重大なもの。研究対象者の人権・安全性・研究の進捗・結果の信頼性に影響を及ぼ</w:t>
      </w:r>
    </w:p>
    <w:p w14:paraId="6B2FDE12" w14:textId="5A06F1E4" w:rsidR="00566A98" w:rsidRPr="00566A98" w:rsidRDefault="00566A98" w:rsidP="00384621">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すものをいい、研究計画書に規定しておく必要がある）などの問題が発生する可能性がある症例を抽出し実施対象とする</w:t>
      </w:r>
    </w:p>
    <w:p w14:paraId="26673E25" w14:textId="3ADFD92D" w:rsidR="00566A98" w:rsidRP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■1例目から3例目までに問題が見つかった場合は問題がなくなるまで、全ての症例でオンサイトモニタリングを実施する</w:t>
      </w:r>
    </w:p>
    <w:p w14:paraId="251D8BD3" w14:textId="1AAFC076"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■3例の確認では不十分なこともあるため、発生が想定される問題を踏まえ、何例目まで実施するか、研究グループ内で検討する。</w:t>
      </w:r>
    </w:p>
    <w:p w14:paraId="63773DFD"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2DE01DA0" w14:textId="389B604D" w:rsidR="00566A98" w:rsidRDefault="001036A0" w:rsidP="00566A98">
      <w:pPr>
        <w:kinsoku w:val="0"/>
        <w:overflowPunct w:val="0"/>
        <w:autoSpaceDE w:val="0"/>
        <w:autoSpaceDN w:val="0"/>
        <w:adjustRightInd w:val="0"/>
        <w:jc w:val="left"/>
        <w:rPr>
          <w:rFonts w:ascii="ＭＳ 明朝" w:hAnsi="ＭＳ 明朝" w:cs="Times New Roman"/>
          <w:kern w:val="0"/>
          <w:sz w:val="20"/>
          <w:szCs w:val="20"/>
        </w:rPr>
      </w:pPr>
      <w:r w:rsidRPr="004542A7">
        <w:rPr>
          <w:rFonts w:ascii="ＭＳ 明朝" w:hAnsi="ＭＳ 明朝" w:cs="Times New Roman"/>
          <w:noProof/>
          <w:kern w:val="0"/>
          <w:sz w:val="20"/>
          <w:szCs w:val="20"/>
        </w:rPr>
        <w:drawing>
          <wp:inline distT="0" distB="0" distL="0" distR="0" wp14:anchorId="1F1F3021" wp14:editId="0A861757">
            <wp:extent cx="4572638" cy="34294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14:paraId="70920BEB"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7306AF4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rPr>
        <w:t>2．データ項目単位での実施</w:t>
      </w:r>
    </w:p>
    <w:p w14:paraId="627E927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事前に特定した重要なデータについて、　何％</w:t>
      </w:r>
      <w:r w:rsidRPr="00F07ECC">
        <w:rPr>
          <w:rFonts w:ascii="ＭＳ 明朝" w:hAnsi="ＭＳ 明朝" w:cs="Times New Roman"/>
          <w:kern w:val="0"/>
          <w:sz w:val="20"/>
          <w:szCs w:val="20"/>
        </w:rPr>
        <w:t>SDV</w:t>
      </w:r>
      <w:r w:rsidRPr="00F07ECC">
        <w:rPr>
          <w:rFonts w:ascii="ＭＳ 明朝" w:hAnsi="ＭＳ 明朝" w:cs="Times New Roman" w:hint="eastAsia"/>
          <w:kern w:val="0"/>
          <w:sz w:val="20"/>
          <w:szCs w:val="20"/>
        </w:rPr>
        <w:t>するか検討する</w:t>
      </w:r>
    </w:p>
    <w:p w14:paraId="05F82151" w14:textId="2A160F6B" w:rsidR="009D62B8" w:rsidRDefault="005D22AA" w:rsidP="001036A0">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事前に特定した重要データについて、すべての症例についてSDVを実施するか、一部の症例についてSDVを実施するか検討する。</w:t>
      </w:r>
    </w:p>
    <w:p w14:paraId="44E78146" w14:textId="77777777" w:rsidR="00BB3375" w:rsidRDefault="00BB3375">
      <w:pPr>
        <w:widowControl/>
        <w:jc w:val="left"/>
        <w:rPr>
          <w:rFonts w:ascii="ＭＳ 明朝" w:hAnsi="ＭＳ 明朝" w:cs="Times New Roman"/>
          <w:kern w:val="0"/>
          <w:sz w:val="20"/>
          <w:szCs w:val="20"/>
        </w:rPr>
      </w:pPr>
      <w:r>
        <w:rPr>
          <w:rFonts w:ascii="ＭＳ 明朝" w:hAnsi="ＭＳ 明朝" w:cs="Times New Roman"/>
          <w:kern w:val="0"/>
          <w:sz w:val="20"/>
          <w:szCs w:val="20"/>
        </w:rPr>
        <w:br w:type="page"/>
      </w:r>
    </w:p>
    <w:p w14:paraId="1173F333" w14:textId="08872D74"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例：</w:t>
      </w:r>
    </w:p>
    <w:p w14:paraId="2845A7C5"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sidRPr="00E6361F">
        <w:rPr>
          <w:rFonts w:ascii="ＭＳ 明朝" w:hAnsi="ＭＳ 明朝" w:cs="Times New Roman"/>
          <w:kern w:val="0"/>
          <w:sz w:val="20"/>
          <w:szCs w:val="20"/>
        </w:rPr>
        <w:t>V</w:t>
      </w:r>
      <w:r>
        <w:rPr>
          <w:rFonts w:ascii="ＭＳ 明朝" w:hAnsi="ＭＳ 明朝" w:cs="Times New Roman"/>
          <w:kern w:val="0"/>
          <w:sz w:val="20"/>
          <w:szCs w:val="20"/>
        </w:rPr>
        <w:t>isit 1</w:t>
      </w:r>
      <w:r w:rsidRPr="00E6361F">
        <w:rPr>
          <w:rFonts w:ascii="ＭＳ 明朝" w:hAnsi="ＭＳ 明朝" w:cs="Times New Roman" w:hint="eastAsia"/>
          <w:kern w:val="0"/>
          <w:sz w:val="20"/>
          <w:szCs w:val="20"/>
        </w:rPr>
        <w:t>、</w:t>
      </w:r>
      <w:r w:rsidRPr="00E6361F">
        <w:rPr>
          <w:rFonts w:ascii="ＭＳ 明朝" w:hAnsi="ＭＳ 明朝" w:cs="Times New Roman"/>
          <w:kern w:val="0"/>
          <w:sz w:val="20"/>
          <w:szCs w:val="20"/>
        </w:rPr>
        <w:t>V</w:t>
      </w:r>
      <w:r>
        <w:rPr>
          <w:rFonts w:ascii="ＭＳ 明朝" w:hAnsi="ＭＳ 明朝" w:cs="Times New Roman"/>
          <w:kern w:val="0"/>
          <w:sz w:val="20"/>
          <w:szCs w:val="20"/>
        </w:rPr>
        <w:t xml:space="preserve">isit </w:t>
      </w:r>
      <w:r w:rsidRPr="00E6361F">
        <w:rPr>
          <w:rFonts w:ascii="ＭＳ 明朝" w:hAnsi="ＭＳ 明朝" w:cs="Times New Roman"/>
          <w:kern w:val="0"/>
          <w:sz w:val="20"/>
          <w:szCs w:val="20"/>
        </w:rPr>
        <w:t>2</w:t>
      </w: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w:t>
      </w:r>
      <w:r>
        <w:rPr>
          <w:rFonts w:ascii="ＭＳ 明朝" w:hAnsi="ＭＳ 明朝" w:cs="Times New Roman" w:hint="eastAsia"/>
          <w:kern w:val="0"/>
          <w:sz w:val="20"/>
          <w:szCs w:val="20"/>
        </w:rPr>
        <w:t>9については、</w:t>
      </w:r>
      <w:r w:rsidRPr="00E6361F">
        <w:rPr>
          <w:rFonts w:ascii="ＭＳ 明朝" w:hAnsi="ＭＳ 明朝" w:cs="Times New Roman" w:hint="eastAsia"/>
          <w:kern w:val="0"/>
          <w:sz w:val="20"/>
          <w:szCs w:val="20"/>
        </w:rPr>
        <w:t>全てのデータ項目に対して全例SDVを実施する。</w:t>
      </w:r>
    </w:p>
    <w:p w14:paraId="13420BE8"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 xml:space="preserve">Visit </w:t>
      </w:r>
      <w:r>
        <w:rPr>
          <w:rFonts w:ascii="ＭＳ 明朝" w:hAnsi="ＭＳ 明朝" w:cs="Times New Roman"/>
          <w:kern w:val="0"/>
          <w:sz w:val="20"/>
          <w:szCs w:val="20"/>
        </w:rPr>
        <w:t>3</w:t>
      </w:r>
      <w:r>
        <w:rPr>
          <w:rFonts w:ascii="ＭＳ 明朝" w:hAnsi="ＭＳ 明朝" w:cs="Times New Roman" w:hint="eastAsia"/>
          <w:kern w:val="0"/>
          <w:sz w:val="20"/>
          <w:szCs w:val="20"/>
        </w:rPr>
        <w:t>の試験薬投与、有害事象、Visit6の免疫学的検査、有害事象については、50％の症例でSDVを実施する。</w:t>
      </w:r>
    </w:p>
    <w:p w14:paraId="012F22F8" w14:textId="1F72C563" w:rsidR="005D22AA" w:rsidRDefault="005D22AA" w:rsidP="00566A98">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4</w:t>
      </w:r>
      <w:r>
        <w:rPr>
          <w:rFonts w:ascii="ＭＳ 明朝" w:hAnsi="ＭＳ 明朝" w:cs="Times New Roman" w:hint="eastAsia"/>
          <w:kern w:val="0"/>
          <w:sz w:val="20"/>
          <w:szCs w:val="20"/>
        </w:rPr>
        <w:t>、</w:t>
      </w:r>
      <w:r>
        <w:rPr>
          <w:rFonts w:ascii="ＭＳ 明朝" w:hAnsi="ＭＳ 明朝" w:cs="Times New Roman"/>
          <w:kern w:val="0"/>
          <w:sz w:val="20"/>
          <w:szCs w:val="20"/>
        </w:rPr>
        <w:t>Visit 5</w:t>
      </w:r>
      <w:r>
        <w:rPr>
          <w:rFonts w:ascii="ＭＳ 明朝" w:hAnsi="ＭＳ 明朝" w:cs="Times New Roman" w:hint="eastAsia"/>
          <w:kern w:val="0"/>
          <w:sz w:val="20"/>
          <w:szCs w:val="20"/>
        </w:rPr>
        <w:t>、</w:t>
      </w:r>
      <w:r>
        <w:rPr>
          <w:rFonts w:ascii="ＭＳ 明朝" w:hAnsi="ＭＳ 明朝" w:cs="Times New Roman"/>
          <w:kern w:val="0"/>
          <w:sz w:val="20"/>
          <w:szCs w:val="20"/>
        </w:rPr>
        <w:t xml:space="preserve">Visit </w:t>
      </w:r>
      <w:r>
        <w:rPr>
          <w:rFonts w:ascii="ＭＳ 明朝" w:hAnsi="ＭＳ 明朝" w:cs="Times New Roman" w:hint="eastAsia"/>
          <w:kern w:val="0"/>
          <w:sz w:val="20"/>
          <w:szCs w:val="20"/>
        </w:rPr>
        <w:t>7、Visit</w:t>
      </w:r>
      <w:r>
        <w:rPr>
          <w:rFonts w:ascii="ＭＳ 明朝" w:hAnsi="ＭＳ 明朝" w:cs="Times New Roman"/>
          <w:kern w:val="0"/>
          <w:sz w:val="20"/>
          <w:szCs w:val="20"/>
        </w:rPr>
        <w:t xml:space="preserve"> 8</w:t>
      </w:r>
      <w:r>
        <w:rPr>
          <w:rFonts w:ascii="ＭＳ 明朝" w:hAnsi="ＭＳ 明朝" w:cs="Times New Roman" w:hint="eastAsia"/>
          <w:kern w:val="0"/>
          <w:sz w:val="20"/>
          <w:szCs w:val="20"/>
        </w:rPr>
        <w:t>の有害事象については、20％の症例でSDV</w:t>
      </w:r>
      <w:r w:rsidR="00384621">
        <w:rPr>
          <w:rFonts w:ascii="ＭＳ 明朝" w:hAnsi="ＭＳ 明朝" w:cs="Times New Roman" w:hint="eastAsia"/>
          <w:kern w:val="0"/>
          <w:sz w:val="20"/>
          <w:szCs w:val="20"/>
        </w:rPr>
        <w:t>を実施する</w:t>
      </w:r>
    </w:p>
    <w:p w14:paraId="297BFC6B" w14:textId="77777777" w:rsidR="00384621" w:rsidRDefault="00384621" w:rsidP="00384621">
      <w:pPr>
        <w:kinsoku w:val="0"/>
        <w:overflowPunct w:val="0"/>
        <w:autoSpaceDE w:val="0"/>
        <w:autoSpaceDN w:val="0"/>
        <w:adjustRightInd w:val="0"/>
        <w:jc w:val="left"/>
        <w:rPr>
          <w:rFonts w:ascii="ＭＳ 明朝" w:hAnsi="ＭＳ 明朝" w:cs="Times New Roman"/>
          <w:kern w:val="0"/>
          <w:sz w:val="20"/>
          <w:szCs w:val="20"/>
        </w:rPr>
      </w:pPr>
    </w:p>
    <w:p w14:paraId="7595B1A1" w14:textId="13308A63" w:rsidR="00384621" w:rsidRDefault="004542A7" w:rsidP="00384621">
      <w:pPr>
        <w:kinsoku w:val="0"/>
        <w:overflowPunct w:val="0"/>
        <w:autoSpaceDE w:val="0"/>
        <w:autoSpaceDN w:val="0"/>
        <w:adjustRightInd w:val="0"/>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0998C5B" wp14:editId="3355639F">
            <wp:extent cx="4057972" cy="26193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655" cy="2620462"/>
                    </a:xfrm>
                    <a:prstGeom prst="rect">
                      <a:avLst/>
                    </a:prstGeom>
                    <a:noFill/>
                    <a:ln>
                      <a:noFill/>
                    </a:ln>
                  </pic:spPr>
                </pic:pic>
              </a:graphicData>
            </a:graphic>
          </wp:inline>
        </w:drawing>
      </w:r>
    </w:p>
    <w:p w14:paraId="6FADE590" w14:textId="77777777" w:rsidR="00384621" w:rsidRPr="00A863FD" w:rsidRDefault="00384621" w:rsidP="00384621">
      <w:pPr>
        <w:jc w:val="left"/>
        <w:rPr>
          <w:rFonts w:ascii="ＭＳ 明朝" w:hAnsi="ＭＳ 明朝" w:cs="Times New Roman"/>
          <w:sz w:val="20"/>
          <w:szCs w:val="20"/>
        </w:rPr>
      </w:pPr>
      <w:r>
        <w:rPr>
          <w:rFonts w:ascii="ＭＳ 明朝" w:hAnsi="ＭＳ 明朝" w:cs="Times New Roman" w:hint="eastAsia"/>
          <w:kern w:val="0"/>
          <w:sz w:val="20"/>
          <w:szCs w:val="20"/>
        </w:rPr>
        <w:t>注1：</w:t>
      </w:r>
      <w:r w:rsidRPr="00A863FD">
        <w:rPr>
          <w:rFonts w:ascii="ＭＳ 明朝" w:hAnsi="ＭＳ 明朝" w:cs="Times New Roman" w:hint="eastAsia"/>
          <w:sz w:val="20"/>
          <w:szCs w:val="20"/>
        </w:rPr>
        <w:t>◆</w:t>
      </w:r>
      <w:r>
        <w:rPr>
          <w:rFonts w:ascii="ＭＳ 明朝" w:hAnsi="ＭＳ 明朝" w:cs="Times New Roman" w:hint="eastAsia"/>
          <w:sz w:val="20"/>
          <w:szCs w:val="20"/>
        </w:rPr>
        <w:t>はSDV実施項目</w:t>
      </w:r>
    </w:p>
    <w:p w14:paraId="03DAB900" w14:textId="4839C358" w:rsidR="00E770EA" w:rsidRDefault="00384621" w:rsidP="00384621">
      <w:pPr>
        <w:widowControl/>
        <w:jc w:val="left"/>
        <w:rPr>
          <w:rFonts w:ascii="ＭＳ 明朝" w:hAnsi="ＭＳ 明朝" w:cs="Times New Roman"/>
          <w:kern w:val="0"/>
          <w:sz w:val="20"/>
          <w:szCs w:val="20"/>
        </w:rPr>
      </w:pPr>
      <w:r>
        <w:rPr>
          <w:rFonts w:ascii="ＭＳ 明朝" w:hAnsi="ＭＳ 明朝" w:cs="Times New Roman" w:hint="eastAsia"/>
          <w:kern w:val="0"/>
          <w:sz w:val="20"/>
          <w:szCs w:val="20"/>
        </w:rPr>
        <w:t>注2：黄色のVisitは、全症例でSDV実施、</w:t>
      </w:r>
    </w:p>
    <w:p w14:paraId="7D4CA84A" w14:textId="78F7E6D3" w:rsidR="00384621" w:rsidRDefault="00384621"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オレンジのVisitは、50％の症例でSDV実施、</w:t>
      </w:r>
    </w:p>
    <w:p w14:paraId="00E11D24" w14:textId="6B07D677" w:rsidR="00384621" w:rsidRDefault="004542A7"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青色</w:t>
      </w:r>
      <w:r w:rsidR="00384621">
        <w:rPr>
          <w:rFonts w:ascii="ＭＳ 明朝" w:hAnsi="ＭＳ 明朝" w:cs="Times New Roman" w:hint="eastAsia"/>
          <w:kern w:val="0"/>
          <w:sz w:val="20"/>
          <w:szCs w:val="20"/>
        </w:rPr>
        <w:t>のVisitは、20％の症例でSDV実施</w:t>
      </w:r>
    </w:p>
    <w:p w14:paraId="4BE13985" w14:textId="77777777" w:rsidR="00384621" w:rsidRPr="00384621" w:rsidRDefault="00384621" w:rsidP="00384621">
      <w:pPr>
        <w:kinsoku w:val="0"/>
        <w:overflowPunct w:val="0"/>
        <w:autoSpaceDE w:val="0"/>
        <w:autoSpaceDN w:val="0"/>
        <w:adjustRightInd w:val="0"/>
        <w:jc w:val="left"/>
        <w:rPr>
          <w:rFonts w:ascii="ＭＳ 明朝" w:hAnsi="ＭＳ 明朝" w:cs="Times New Roman"/>
          <w:kern w:val="0"/>
          <w:sz w:val="20"/>
          <w:szCs w:val="20"/>
        </w:rPr>
        <w:sectPr w:rsidR="00384621" w:rsidRPr="00384621" w:rsidSect="002B758A">
          <w:pgSz w:w="11906" w:h="16838" w:code="9"/>
          <w:pgMar w:top="1418" w:right="1701" w:bottom="1418" w:left="1418" w:header="425" w:footer="454" w:gutter="0"/>
          <w:cols w:space="720"/>
          <w:titlePg/>
          <w:docGrid w:type="linesAndChars" w:linePitch="363"/>
        </w:sectPr>
      </w:pPr>
    </w:p>
    <w:p w14:paraId="200BAEE8" w14:textId="26BB88B8" w:rsidR="005D22AA" w:rsidRDefault="009D62B8">
      <w:pPr>
        <w:widowControl/>
        <w:jc w:val="left"/>
        <w:rPr>
          <w:rFonts w:ascii="ＭＳ 明朝" w:hAnsi="ＭＳ 明朝" w:cs="Times New Roman"/>
          <w:kern w:val="0"/>
          <w:sz w:val="20"/>
          <w:szCs w:val="20"/>
        </w:rPr>
      </w:pPr>
      <w:r>
        <w:rPr>
          <w:rFonts w:ascii="ＭＳ 明朝" w:hAnsi="ＭＳ 明朝" w:cs="Times New Roman"/>
          <w:kern w:val="0"/>
          <w:sz w:val="20"/>
          <w:szCs w:val="20"/>
        </w:rPr>
        <w:br w:type="page"/>
      </w:r>
    </w:p>
    <w:p w14:paraId="2C9188AA" w14:textId="4C701BA9" w:rsidR="005D22AA" w:rsidRPr="00384621" w:rsidRDefault="00384621" w:rsidP="00FA18E8">
      <w:pPr>
        <w:widowControl/>
        <w:jc w:val="left"/>
        <w:rPr>
          <w:rFonts w:ascii="ＭＳ 明朝" w:hAnsi="ＭＳ 明朝" w:cs="Times New Roman"/>
          <w:kern w:val="0"/>
          <w:sz w:val="20"/>
          <w:szCs w:val="20"/>
        </w:rPr>
      </w:pPr>
      <w:r w:rsidRPr="00566A98">
        <w:rPr>
          <w:rFonts w:ascii="ＭＳ 明朝" w:hAnsi="ＭＳ 明朝" w:hint="eastAsia"/>
        </w:rPr>
        <w:t xml:space="preserve">図2-1　</w:t>
      </w:r>
      <w:r w:rsidR="00E770EA">
        <w:rPr>
          <w:rFonts w:hint="eastAsia"/>
        </w:rPr>
        <w:t>モニタリング手法と確認可能な内容</w:t>
      </w:r>
    </w:p>
    <w:p w14:paraId="0867D18A" w14:textId="77777777" w:rsidR="00384621" w:rsidRDefault="00384621" w:rsidP="00FA18E8">
      <w:pPr>
        <w:widowControl/>
        <w:jc w:val="left"/>
        <w:rPr>
          <w:rFonts w:ascii="ＭＳ 明朝" w:hAnsi="ＭＳ 明朝" w:cs="Times New Roman"/>
          <w:kern w:val="0"/>
          <w:sz w:val="20"/>
          <w:szCs w:val="20"/>
        </w:rPr>
      </w:pPr>
    </w:p>
    <w:p w14:paraId="69C71A19" w14:textId="18AB6626" w:rsidR="00FA18E8" w:rsidRDefault="005D22AA">
      <w:pPr>
        <w:widowControl/>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BBF86B1" wp14:editId="2D9F28E4">
            <wp:extent cx="5295900" cy="381581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6255" cy="3823279"/>
                    </a:xfrm>
                    <a:prstGeom prst="rect">
                      <a:avLst/>
                    </a:prstGeom>
                    <a:noFill/>
                    <a:ln>
                      <a:noFill/>
                    </a:ln>
                  </pic:spPr>
                </pic:pic>
              </a:graphicData>
            </a:graphic>
          </wp:inline>
        </w:drawing>
      </w:r>
    </w:p>
    <w:p w14:paraId="390F230A" w14:textId="52ABACD2" w:rsidR="00FA18E8" w:rsidRDefault="00FA18E8">
      <w:pPr>
        <w:widowControl/>
        <w:jc w:val="left"/>
        <w:rPr>
          <w:rFonts w:ascii="ＭＳ 明朝" w:hAnsi="ＭＳ 明朝"/>
        </w:rPr>
      </w:pPr>
    </w:p>
    <w:p w14:paraId="4340E83E" w14:textId="277AAF8C" w:rsidR="00827EF6" w:rsidRDefault="00581923" w:rsidP="00747475">
      <w:pPr>
        <w:kinsoku w:val="0"/>
        <w:overflowPunct w:val="0"/>
        <w:autoSpaceDE w:val="0"/>
        <w:autoSpaceDN w:val="0"/>
        <w:adjustRightInd w:val="0"/>
        <w:jc w:val="left"/>
        <w:rPr>
          <w:rFonts w:ascii="ＭＳ 明朝" w:hAnsi="ＭＳ 明朝"/>
          <w:noProof/>
        </w:rPr>
      </w:pPr>
      <w:r>
        <w:rPr>
          <w:rFonts w:ascii="ＭＳ 明朝" w:hAnsi="ＭＳ 明朝" w:cs="Times New Roman" w:hint="eastAsia"/>
          <w:kern w:val="0"/>
          <w:sz w:val="20"/>
          <w:szCs w:val="20"/>
        </w:rPr>
        <w:t xml:space="preserve">表2-1　</w:t>
      </w:r>
      <w:r w:rsidRPr="00A0341B">
        <w:rPr>
          <w:rFonts w:ascii="ＭＳ 明朝" w:hAnsi="ＭＳ 明朝" w:hint="eastAsia"/>
        </w:rPr>
        <w:t>各種モニタリング手法と確認項目</w:t>
      </w:r>
      <w:r w:rsidRPr="00F07ECC" w:rsidDel="00B753B5">
        <w:rPr>
          <w:rFonts w:ascii="ＭＳ 明朝" w:hAnsi="ＭＳ 明朝"/>
          <w:noProof/>
        </w:rPr>
        <w:t xml:space="preserve"> </w:t>
      </w:r>
    </w:p>
    <w:p w14:paraId="4E6872F9" w14:textId="77777777" w:rsidR="00FA18E8" w:rsidRPr="00F07ECC" w:rsidRDefault="00FA18E8" w:rsidP="00747475">
      <w:pPr>
        <w:kinsoku w:val="0"/>
        <w:overflowPunct w:val="0"/>
        <w:autoSpaceDE w:val="0"/>
        <w:autoSpaceDN w:val="0"/>
        <w:adjustRightInd w:val="0"/>
        <w:jc w:val="left"/>
        <w:rPr>
          <w:rFonts w:ascii="ＭＳ 明朝" w:hAnsi="ＭＳ 明朝" w:cs="Times New Roman"/>
          <w:kern w:val="0"/>
          <w:sz w:val="20"/>
          <w:szCs w:val="20"/>
        </w:rPr>
      </w:pPr>
    </w:p>
    <w:tbl>
      <w:tblPr>
        <w:tblStyle w:val="12"/>
        <w:tblW w:w="8505" w:type="dxa"/>
        <w:tblInd w:w="250" w:type="dxa"/>
        <w:tblLook w:val="0600" w:firstRow="0" w:lastRow="0" w:firstColumn="0" w:lastColumn="0" w:noHBand="1" w:noVBand="1"/>
      </w:tblPr>
      <w:tblGrid>
        <w:gridCol w:w="549"/>
        <w:gridCol w:w="3562"/>
        <w:gridCol w:w="1464"/>
        <w:gridCol w:w="1465"/>
        <w:gridCol w:w="1465"/>
      </w:tblGrid>
      <w:tr w:rsidR="00581923" w:rsidRPr="00581923" w14:paraId="66081316" w14:textId="77777777" w:rsidTr="00581923">
        <w:trPr>
          <w:cantSplit/>
          <w:trHeight w:val="340"/>
        </w:trPr>
        <w:tc>
          <w:tcPr>
            <w:tcW w:w="549" w:type="dxa"/>
            <w:hideMark/>
          </w:tcPr>
          <w:p w14:paraId="6F38B539" w14:textId="77777777" w:rsidR="00581923" w:rsidRPr="00581923" w:rsidRDefault="00581923" w:rsidP="00581923">
            <w:pPr>
              <w:rPr>
                <w:rFonts w:asciiTheme="minorEastAsia" w:hAnsiTheme="minorEastAsia"/>
                <w:sz w:val="18"/>
                <w:szCs w:val="18"/>
              </w:rPr>
            </w:pPr>
          </w:p>
        </w:tc>
        <w:tc>
          <w:tcPr>
            <w:tcW w:w="3562" w:type="dxa"/>
            <w:hideMark/>
          </w:tcPr>
          <w:p w14:paraId="6D8D46E3"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確認</w:t>
            </w:r>
            <w:r w:rsidRPr="00A0341B">
              <w:rPr>
                <w:rFonts w:ascii="ＭＳ Ｐゴシック" w:eastAsia="ＭＳ Ｐゴシック" w:hAnsi="ＭＳ Ｐゴシック"/>
                <w:sz w:val="18"/>
                <w:szCs w:val="18"/>
              </w:rPr>
              <w:t>項目</w:t>
            </w:r>
          </w:p>
        </w:tc>
        <w:tc>
          <w:tcPr>
            <w:tcW w:w="1464" w:type="dxa"/>
            <w:hideMark/>
          </w:tcPr>
          <w:p w14:paraId="5FE563FB"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オンサイト</w:t>
            </w:r>
          </w:p>
        </w:tc>
        <w:tc>
          <w:tcPr>
            <w:tcW w:w="1465" w:type="dxa"/>
            <w:hideMark/>
          </w:tcPr>
          <w:p w14:paraId="7E397536"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オフサイト</w:t>
            </w:r>
          </w:p>
        </w:tc>
        <w:tc>
          <w:tcPr>
            <w:tcW w:w="1465" w:type="dxa"/>
            <w:hideMark/>
          </w:tcPr>
          <w:p w14:paraId="7D52A16F"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中央</w:t>
            </w:r>
          </w:p>
        </w:tc>
      </w:tr>
      <w:tr w:rsidR="00581923" w:rsidRPr="00581923" w14:paraId="2A5075B3" w14:textId="77777777" w:rsidTr="00581923">
        <w:trPr>
          <w:cantSplit/>
          <w:trHeight w:val="340"/>
        </w:trPr>
        <w:tc>
          <w:tcPr>
            <w:tcW w:w="549" w:type="dxa"/>
            <w:vMerge w:val="restart"/>
            <w:textDirection w:val="tbRlV"/>
            <w:hideMark/>
          </w:tcPr>
          <w:p w14:paraId="5ED12542"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症例</w:t>
            </w:r>
          </w:p>
        </w:tc>
        <w:tc>
          <w:tcPr>
            <w:tcW w:w="3562" w:type="dxa"/>
            <w:hideMark/>
          </w:tcPr>
          <w:p w14:paraId="188F2EE5"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全体の症例登録・進捗状況</w:t>
            </w:r>
          </w:p>
        </w:tc>
        <w:tc>
          <w:tcPr>
            <w:tcW w:w="1464" w:type="dxa"/>
            <w:hideMark/>
          </w:tcPr>
          <w:p w14:paraId="4806B978"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450605DD"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131BBDE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33193A91" w14:textId="77777777" w:rsidTr="00581923">
        <w:trPr>
          <w:cantSplit/>
          <w:trHeight w:val="340"/>
        </w:trPr>
        <w:tc>
          <w:tcPr>
            <w:tcW w:w="549" w:type="dxa"/>
            <w:vMerge/>
            <w:hideMark/>
          </w:tcPr>
          <w:p w14:paraId="6BC00B66" w14:textId="77777777" w:rsidR="00581923" w:rsidRPr="00581923" w:rsidRDefault="00581923" w:rsidP="00581923">
            <w:pPr>
              <w:rPr>
                <w:rFonts w:asciiTheme="minorEastAsia" w:hAnsiTheme="minorEastAsia"/>
                <w:sz w:val="18"/>
                <w:szCs w:val="18"/>
              </w:rPr>
            </w:pPr>
          </w:p>
        </w:tc>
        <w:tc>
          <w:tcPr>
            <w:tcW w:w="3562" w:type="dxa"/>
            <w:hideMark/>
          </w:tcPr>
          <w:p w14:paraId="41822ACF"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同意プロセス</w:t>
            </w:r>
          </w:p>
        </w:tc>
        <w:tc>
          <w:tcPr>
            <w:tcW w:w="1464" w:type="dxa"/>
            <w:hideMark/>
          </w:tcPr>
          <w:p w14:paraId="39B1307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5D9D73A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7C6B153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4D05F07E" w14:textId="77777777" w:rsidTr="00581923">
        <w:trPr>
          <w:cantSplit/>
          <w:trHeight w:val="340"/>
        </w:trPr>
        <w:tc>
          <w:tcPr>
            <w:tcW w:w="549" w:type="dxa"/>
            <w:vMerge/>
            <w:hideMark/>
          </w:tcPr>
          <w:p w14:paraId="69E89BDF" w14:textId="77777777" w:rsidR="00581923" w:rsidRPr="00581923" w:rsidRDefault="00581923" w:rsidP="00581923">
            <w:pPr>
              <w:rPr>
                <w:rFonts w:asciiTheme="minorEastAsia" w:hAnsiTheme="minorEastAsia"/>
                <w:sz w:val="18"/>
                <w:szCs w:val="18"/>
              </w:rPr>
            </w:pPr>
          </w:p>
        </w:tc>
        <w:tc>
          <w:tcPr>
            <w:tcW w:w="3562" w:type="dxa"/>
            <w:hideMark/>
          </w:tcPr>
          <w:p w14:paraId="1BB0B9FE" w14:textId="21C37D3A"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同意書の原本</w:t>
            </w:r>
            <w:r w:rsidR="00E770EA" w:rsidRPr="00A0341B">
              <w:rPr>
                <w:rFonts w:ascii="ＭＳ Ｐゴシック" w:eastAsia="ＭＳ Ｐゴシック" w:hAnsi="ＭＳ Ｐゴシック" w:hint="eastAsia"/>
                <w:sz w:val="18"/>
                <w:szCs w:val="18"/>
              </w:rPr>
              <w:t>の保管状況</w:t>
            </w:r>
          </w:p>
        </w:tc>
        <w:tc>
          <w:tcPr>
            <w:tcW w:w="1464" w:type="dxa"/>
            <w:hideMark/>
          </w:tcPr>
          <w:p w14:paraId="65DC020A"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44471F63"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778BE610" w14:textId="7777777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64EFD560" w14:textId="77777777" w:rsidTr="00581923">
        <w:trPr>
          <w:cantSplit/>
          <w:trHeight w:val="340"/>
        </w:trPr>
        <w:tc>
          <w:tcPr>
            <w:tcW w:w="549" w:type="dxa"/>
            <w:vMerge/>
            <w:hideMark/>
          </w:tcPr>
          <w:p w14:paraId="77E7F533" w14:textId="77777777" w:rsidR="00581923" w:rsidRPr="00581923" w:rsidRDefault="00581923" w:rsidP="00581923">
            <w:pPr>
              <w:rPr>
                <w:rFonts w:asciiTheme="minorEastAsia" w:hAnsiTheme="minorEastAsia"/>
                <w:sz w:val="18"/>
                <w:szCs w:val="18"/>
              </w:rPr>
            </w:pPr>
          </w:p>
        </w:tc>
        <w:tc>
          <w:tcPr>
            <w:tcW w:w="3562" w:type="dxa"/>
            <w:hideMark/>
          </w:tcPr>
          <w:p w14:paraId="18B6A728"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適格性</w:t>
            </w:r>
          </w:p>
        </w:tc>
        <w:tc>
          <w:tcPr>
            <w:tcW w:w="1464" w:type="dxa"/>
            <w:hideMark/>
          </w:tcPr>
          <w:p w14:paraId="32376626"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125697A0"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1F03841B"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5BB560A7" w14:textId="77777777" w:rsidTr="00581923">
        <w:trPr>
          <w:cantSplit/>
          <w:trHeight w:val="340"/>
        </w:trPr>
        <w:tc>
          <w:tcPr>
            <w:tcW w:w="549" w:type="dxa"/>
            <w:vMerge/>
            <w:hideMark/>
          </w:tcPr>
          <w:p w14:paraId="5FD9AE59" w14:textId="77777777" w:rsidR="00581923" w:rsidRPr="00581923" w:rsidRDefault="00581923" w:rsidP="00581923">
            <w:pPr>
              <w:rPr>
                <w:rFonts w:asciiTheme="minorEastAsia" w:hAnsiTheme="minorEastAsia"/>
                <w:sz w:val="18"/>
                <w:szCs w:val="18"/>
              </w:rPr>
            </w:pPr>
          </w:p>
        </w:tc>
        <w:tc>
          <w:tcPr>
            <w:tcW w:w="3562" w:type="dxa"/>
            <w:hideMark/>
          </w:tcPr>
          <w:p w14:paraId="3D026A71"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割付・登録プロセス</w:t>
            </w:r>
          </w:p>
        </w:tc>
        <w:tc>
          <w:tcPr>
            <w:tcW w:w="1464" w:type="dxa"/>
            <w:hideMark/>
          </w:tcPr>
          <w:p w14:paraId="20BA504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26A6D53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694D760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r>
      <w:tr w:rsidR="00581923" w:rsidRPr="00581923" w14:paraId="0229C83D" w14:textId="77777777" w:rsidTr="00581923">
        <w:trPr>
          <w:cantSplit/>
          <w:trHeight w:val="340"/>
        </w:trPr>
        <w:tc>
          <w:tcPr>
            <w:tcW w:w="549" w:type="dxa"/>
            <w:vMerge/>
            <w:hideMark/>
          </w:tcPr>
          <w:p w14:paraId="5849C168" w14:textId="77777777" w:rsidR="00581923" w:rsidRPr="00581923" w:rsidRDefault="00581923" w:rsidP="00581923">
            <w:pPr>
              <w:rPr>
                <w:rFonts w:asciiTheme="minorEastAsia" w:hAnsiTheme="minorEastAsia"/>
                <w:sz w:val="18"/>
                <w:szCs w:val="18"/>
              </w:rPr>
            </w:pPr>
          </w:p>
        </w:tc>
        <w:tc>
          <w:tcPr>
            <w:tcW w:w="3562" w:type="dxa"/>
            <w:hideMark/>
          </w:tcPr>
          <w:p w14:paraId="208D8B59" w14:textId="28AD4D53" w:rsidR="00581923" w:rsidRPr="00A0341B" w:rsidRDefault="00720B76"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研究計画書</w:t>
            </w:r>
            <w:r w:rsidR="00581923" w:rsidRPr="00A0341B">
              <w:rPr>
                <w:rFonts w:ascii="ＭＳ Ｐゴシック" w:eastAsia="ＭＳ Ｐゴシック" w:hAnsi="ＭＳ Ｐゴシック"/>
                <w:sz w:val="18"/>
                <w:szCs w:val="18"/>
              </w:rPr>
              <w:t>遵守状況</w:t>
            </w:r>
          </w:p>
        </w:tc>
        <w:tc>
          <w:tcPr>
            <w:tcW w:w="1464" w:type="dxa"/>
            <w:hideMark/>
          </w:tcPr>
          <w:p w14:paraId="7127A3A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18BD509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31C8DF4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14B30A12" w14:textId="77777777" w:rsidTr="00581923">
        <w:trPr>
          <w:cantSplit/>
          <w:trHeight w:val="340"/>
        </w:trPr>
        <w:tc>
          <w:tcPr>
            <w:tcW w:w="549" w:type="dxa"/>
            <w:vMerge/>
            <w:hideMark/>
          </w:tcPr>
          <w:p w14:paraId="17F376CC" w14:textId="77777777" w:rsidR="00581923" w:rsidRPr="00581923" w:rsidRDefault="00581923" w:rsidP="00581923">
            <w:pPr>
              <w:rPr>
                <w:rFonts w:asciiTheme="minorEastAsia" w:hAnsiTheme="minorEastAsia"/>
                <w:sz w:val="18"/>
                <w:szCs w:val="18"/>
              </w:rPr>
            </w:pPr>
          </w:p>
        </w:tc>
        <w:tc>
          <w:tcPr>
            <w:tcW w:w="3562" w:type="dxa"/>
            <w:hideMark/>
          </w:tcPr>
          <w:p w14:paraId="72213126"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AE/SAE発生状況</w:t>
            </w:r>
          </w:p>
        </w:tc>
        <w:tc>
          <w:tcPr>
            <w:tcW w:w="1464" w:type="dxa"/>
            <w:hideMark/>
          </w:tcPr>
          <w:p w14:paraId="7E6762C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5F449227"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64A7CEBD"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7F061658" w14:textId="77777777" w:rsidTr="00581923">
        <w:trPr>
          <w:cantSplit/>
          <w:trHeight w:val="340"/>
        </w:trPr>
        <w:tc>
          <w:tcPr>
            <w:tcW w:w="549" w:type="dxa"/>
            <w:vMerge/>
            <w:hideMark/>
          </w:tcPr>
          <w:p w14:paraId="33960D1C" w14:textId="77777777" w:rsidR="00581923" w:rsidRPr="00581923" w:rsidRDefault="00581923" w:rsidP="00581923">
            <w:pPr>
              <w:rPr>
                <w:rFonts w:asciiTheme="minorEastAsia" w:hAnsiTheme="minorEastAsia"/>
                <w:sz w:val="18"/>
                <w:szCs w:val="18"/>
              </w:rPr>
            </w:pPr>
          </w:p>
        </w:tc>
        <w:tc>
          <w:tcPr>
            <w:tcW w:w="3562" w:type="dxa"/>
            <w:hideMark/>
          </w:tcPr>
          <w:p w14:paraId="1E81CA55"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データの妥当性</w:t>
            </w:r>
          </w:p>
        </w:tc>
        <w:tc>
          <w:tcPr>
            <w:tcW w:w="1464" w:type="dxa"/>
            <w:hideMark/>
          </w:tcPr>
          <w:p w14:paraId="743BEC9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39EFD178"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4043AB0E"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128578E0" w14:textId="77777777" w:rsidTr="00581923">
        <w:trPr>
          <w:cantSplit/>
          <w:trHeight w:val="340"/>
        </w:trPr>
        <w:tc>
          <w:tcPr>
            <w:tcW w:w="549" w:type="dxa"/>
            <w:vMerge/>
          </w:tcPr>
          <w:p w14:paraId="27941B24" w14:textId="77777777" w:rsidR="00581923" w:rsidRPr="00581923" w:rsidRDefault="00581923" w:rsidP="00581923">
            <w:pPr>
              <w:rPr>
                <w:rFonts w:asciiTheme="minorEastAsia" w:hAnsiTheme="minorEastAsia"/>
                <w:sz w:val="18"/>
                <w:szCs w:val="18"/>
              </w:rPr>
            </w:pPr>
          </w:p>
        </w:tc>
        <w:tc>
          <w:tcPr>
            <w:tcW w:w="3562" w:type="dxa"/>
          </w:tcPr>
          <w:p w14:paraId="77E20094"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データ入力エラー</w:t>
            </w:r>
          </w:p>
        </w:tc>
        <w:tc>
          <w:tcPr>
            <w:tcW w:w="1464" w:type="dxa"/>
          </w:tcPr>
          <w:p w14:paraId="343D1910"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26F758D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7A185518"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5111DAED" w14:textId="77777777" w:rsidTr="00581923">
        <w:trPr>
          <w:cantSplit/>
          <w:trHeight w:val="340"/>
        </w:trPr>
        <w:tc>
          <w:tcPr>
            <w:tcW w:w="549" w:type="dxa"/>
            <w:vMerge/>
          </w:tcPr>
          <w:p w14:paraId="257AE64B" w14:textId="77777777" w:rsidR="00581923" w:rsidRPr="00581923" w:rsidRDefault="00581923" w:rsidP="00581923">
            <w:pPr>
              <w:rPr>
                <w:rFonts w:asciiTheme="minorEastAsia" w:hAnsiTheme="minorEastAsia"/>
                <w:sz w:val="18"/>
                <w:szCs w:val="18"/>
              </w:rPr>
            </w:pPr>
          </w:p>
        </w:tc>
        <w:tc>
          <w:tcPr>
            <w:tcW w:w="3562" w:type="dxa"/>
          </w:tcPr>
          <w:p w14:paraId="76E19892"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欠測データ</w:t>
            </w:r>
          </w:p>
        </w:tc>
        <w:tc>
          <w:tcPr>
            <w:tcW w:w="1464" w:type="dxa"/>
          </w:tcPr>
          <w:p w14:paraId="47A7044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6D5B557B"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63EB330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13D1B8A3" w14:textId="77777777" w:rsidTr="00581923">
        <w:trPr>
          <w:cantSplit/>
          <w:trHeight w:val="340"/>
        </w:trPr>
        <w:tc>
          <w:tcPr>
            <w:tcW w:w="549" w:type="dxa"/>
            <w:vMerge/>
          </w:tcPr>
          <w:p w14:paraId="35089D33" w14:textId="77777777" w:rsidR="00581923" w:rsidRPr="00581923" w:rsidRDefault="00581923" w:rsidP="00581923">
            <w:pPr>
              <w:rPr>
                <w:rFonts w:asciiTheme="minorEastAsia" w:hAnsiTheme="minorEastAsia"/>
                <w:sz w:val="18"/>
                <w:szCs w:val="18"/>
              </w:rPr>
            </w:pPr>
          </w:p>
        </w:tc>
        <w:tc>
          <w:tcPr>
            <w:tcW w:w="3562" w:type="dxa"/>
          </w:tcPr>
          <w:p w14:paraId="268384F8"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外れ値</w:t>
            </w:r>
          </w:p>
        </w:tc>
        <w:tc>
          <w:tcPr>
            <w:tcW w:w="1464" w:type="dxa"/>
          </w:tcPr>
          <w:p w14:paraId="1E90F6F6"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3A5EFF2E"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697049F2"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30C53A66" w14:textId="77777777" w:rsidTr="00581923">
        <w:trPr>
          <w:cantSplit/>
          <w:trHeight w:val="340"/>
        </w:trPr>
        <w:tc>
          <w:tcPr>
            <w:tcW w:w="549" w:type="dxa"/>
            <w:vMerge/>
          </w:tcPr>
          <w:p w14:paraId="6FA4F205" w14:textId="77777777" w:rsidR="00581923" w:rsidRPr="00581923" w:rsidRDefault="00581923" w:rsidP="00581923">
            <w:pPr>
              <w:rPr>
                <w:rFonts w:asciiTheme="minorEastAsia" w:hAnsiTheme="minorEastAsia"/>
                <w:sz w:val="18"/>
                <w:szCs w:val="18"/>
              </w:rPr>
            </w:pPr>
          </w:p>
        </w:tc>
        <w:tc>
          <w:tcPr>
            <w:tcW w:w="3562" w:type="dxa"/>
          </w:tcPr>
          <w:p w14:paraId="25E59B7C"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データの不一致</w:t>
            </w:r>
          </w:p>
        </w:tc>
        <w:tc>
          <w:tcPr>
            <w:tcW w:w="1464" w:type="dxa"/>
          </w:tcPr>
          <w:p w14:paraId="748AACA6"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070E5CE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4D0E1840"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5D231F2B" w14:textId="77777777" w:rsidTr="00581923">
        <w:trPr>
          <w:cantSplit/>
          <w:trHeight w:val="340"/>
        </w:trPr>
        <w:tc>
          <w:tcPr>
            <w:tcW w:w="549" w:type="dxa"/>
            <w:vMerge/>
          </w:tcPr>
          <w:p w14:paraId="195E2B28" w14:textId="77777777" w:rsidR="00581923" w:rsidRPr="00581923" w:rsidRDefault="00581923" w:rsidP="00581923">
            <w:pPr>
              <w:rPr>
                <w:rFonts w:asciiTheme="minorEastAsia" w:hAnsiTheme="minorEastAsia"/>
                <w:sz w:val="18"/>
                <w:szCs w:val="18"/>
              </w:rPr>
            </w:pPr>
          </w:p>
        </w:tc>
        <w:tc>
          <w:tcPr>
            <w:tcW w:w="3562" w:type="dxa"/>
          </w:tcPr>
          <w:p w14:paraId="4CAA57AD"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データの喪失</w:t>
            </w:r>
          </w:p>
        </w:tc>
        <w:tc>
          <w:tcPr>
            <w:tcW w:w="1464" w:type="dxa"/>
          </w:tcPr>
          <w:p w14:paraId="3DF25FE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165571B7"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66F842AF" w14:textId="7777777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24DFD481" w14:textId="77777777" w:rsidTr="00581923">
        <w:trPr>
          <w:cantSplit/>
          <w:trHeight w:val="340"/>
        </w:trPr>
        <w:tc>
          <w:tcPr>
            <w:tcW w:w="549" w:type="dxa"/>
            <w:vMerge/>
            <w:textDirection w:val="tbRlV"/>
            <w:hideMark/>
          </w:tcPr>
          <w:p w14:paraId="276FAE88" w14:textId="77777777" w:rsidR="00581923" w:rsidRPr="00581923" w:rsidRDefault="00581923" w:rsidP="00581923">
            <w:pPr>
              <w:rPr>
                <w:rFonts w:asciiTheme="minorEastAsia" w:hAnsiTheme="minorEastAsia"/>
                <w:sz w:val="18"/>
                <w:szCs w:val="18"/>
              </w:rPr>
            </w:pPr>
          </w:p>
        </w:tc>
        <w:tc>
          <w:tcPr>
            <w:tcW w:w="3562" w:type="dxa"/>
            <w:hideMark/>
          </w:tcPr>
          <w:p w14:paraId="02875F31"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疑義照会対応</w:t>
            </w:r>
          </w:p>
        </w:tc>
        <w:tc>
          <w:tcPr>
            <w:tcW w:w="1464" w:type="dxa"/>
            <w:hideMark/>
          </w:tcPr>
          <w:p w14:paraId="1E5B8EBA"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hideMark/>
          </w:tcPr>
          <w:p w14:paraId="397F4AB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hideMark/>
          </w:tcPr>
          <w:p w14:paraId="63613FF7"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598D1F96" w14:textId="77777777" w:rsidTr="00581923">
        <w:trPr>
          <w:cantSplit/>
          <w:trHeight w:val="340"/>
        </w:trPr>
        <w:tc>
          <w:tcPr>
            <w:tcW w:w="549" w:type="dxa"/>
            <w:vMerge w:val="restart"/>
            <w:textDirection w:val="tbRlV"/>
            <w:hideMark/>
          </w:tcPr>
          <w:p w14:paraId="39E81050" w14:textId="77777777" w:rsidR="00581923" w:rsidRPr="00581923" w:rsidRDefault="00581923" w:rsidP="00581923">
            <w:pPr>
              <w:ind w:left="113" w:right="113"/>
              <w:jc w:val="center"/>
              <w:rPr>
                <w:rFonts w:asciiTheme="minorEastAsia" w:hAnsiTheme="minorEastAsia"/>
                <w:sz w:val="18"/>
                <w:szCs w:val="18"/>
              </w:rPr>
            </w:pPr>
            <w:r w:rsidRPr="00581923">
              <w:rPr>
                <w:rFonts w:asciiTheme="minorEastAsia" w:hAnsiTheme="minorEastAsia"/>
                <w:sz w:val="18"/>
                <w:szCs w:val="18"/>
              </w:rPr>
              <w:t>文書</w:t>
            </w:r>
          </w:p>
        </w:tc>
        <w:tc>
          <w:tcPr>
            <w:tcW w:w="3562" w:type="dxa"/>
            <w:hideMark/>
          </w:tcPr>
          <w:p w14:paraId="16C6906D"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CRB、厚生労働省への手続き</w:t>
            </w:r>
          </w:p>
        </w:tc>
        <w:tc>
          <w:tcPr>
            <w:tcW w:w="1464" w:type="dxa"/>
            <w:hideMark/>
          </w:tcPr>
          <w:p w14:paraId="5A9F646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2FDB0C0C"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0169F949" w14:textId="03E207C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04A76E33" w14:textId="77777777" w:rsidTr="00581923">
        <w:trPr>
          <w:cantSplit/>
          <w:trHeight w:val="340"/>
        </w:trPr>
        <w:tc>
          <w:tcPr>
            <w:tcW w:w="549" w:type="dxa"/>
            <w:vMerge/>
            <w:hideMark/>
          </w:tcPr>
          <w:p w14:paraId="1601B4EF" w14:textId="77777777" w:rsidR="00581923" w:rsidRPr="00581923" w:rsidRDefault="00581923" w:rsidP="00581923">
            <w:pPr>
              <w:rPr>
                <w:rFonts w:asciiTheme="minorEastAsia" w:hAnsiTheme="minorEastAsia"/>
                <w:sz w:val="18"/>
                <w:szCs w:val="18"/>
              </w:rPr>
            </w:pPr>
          </w:p>
        </w:tc>
        <w:tc>
          <w:tcPr>
            <w:tcW w:w="3562" w:type="dxa"/>
            <w:hideMark/>
          </w:tcPr>
          <w:p w14:paraId="5A86E1EE"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文書（原本）保管状況</w:t>
            </w:r>
          </w:p>
        </w:tc>
        <w:tc>
          <w:tcPr>
            <w:tcW w:w="1464" w:type="dxa"/>
            <w:hideMark/>
          </w:tcPr>
          <w:p w14:paraId="03964EA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3853A1A0"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7B6C4BDE" w14:textId="7777777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01251BE7" w14:textId="77777777" w:rsidTr="00581923">
        <w:trPr>
          <w:cantSplit/>
          <w:trHeight w:val="340"/>
        </w:trPr>
        <w:tc>
          <w:tcPr>
            <w:tcW w:w="549" w:type="dxa"/>
            <w:vMerge/>
            <w:hideMark/>
          </w:tcPr>
          <w:p w14:paraId="263B593F" w14:textId="77777777" w:rsidR="00581923" w:rsidRPr="00581923" w:rsidRDefault="00581923" w:rsidP="00581923">
            <w:pPr>
              <w:rPr>
                <w:rFonts w:asciiTheme="minorEastAsia" w:hAnsiTheme="minorEastAsia"/>
                <w:sz w:val="18"/>
                <w:szCs w:val="18"/>
              </w:rPr>
            </w:pPr>
          </w:p>
        </w:tc>
        <w:tc>
          <w:tcPr>
            <w:tcW w:w="3562" w:type="dxa"/>
            <w:hideMark/>
          </w:tcPr>
          <w:p w14:paraId="4DDB7AA3"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試験薬管理状況</w:t>
            </w:r>
          </w:p>
        </w:tc>
        <w:tc>
          <w:tcPr>
            <w:tcW w:w="1464" w:type="dxa"/>
            <w:hideMark/>
          </w:tcPr>
          <w:p w14:paraId="77FC944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2FD0880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6DFF95DC" w14:textId="77777777" w:rsidR="00581923" w:rsidRPr="00A0341B" w:rsidRDefault="00581923" w:rsidP="00581923">
            <w:pPr>
              <w:jc w:val="center"/>
              <w:rPr>
                <w:rFonts w:ascii="ＭＳ Ｐゴシック" w:eastAsia="ＭＳ Ｐゴシック" w:hAnsi="ＭＳ Ｐゴシック"/>
                <w:sz w:val="18"/>
                <w:szCs w:val="18"/>
              </w:rPr>
            </w:pPr>
          </w:p>
        </w:tc>
      </w:tr>
    </w:tbl>
    <w:p w14:paraId="3CC7E576" w14:textId="7927FE54" w:rsidR="002B1F20" w:rsidRPr="00FA18E8" w:rsidRDefault="002B1F20" w:rsidP="00674AF8">
      <w:pPr>
        <w:rPr>
          <w:rFonts w:ascii="ＭＳ 明朝" w:hAnsi="ＭＳ 明朝" w:cs="Times New Roman"/>
          <w:szCs w:val="21"/>
        </w:rPr>
        <w:sectPr w:rsidR="002B1F20" w:rsidRPr="00FA18E8" w:rsidSect="00234223">
          <w:pgSz w:w="11906" w:h="16838" w:code="9"/>
          <w:pgMar w:top="1418" w:right="1560" w:bottom="1418" w:left="1560" w:header="425" w:footer="454" w:gutter="0"/>
          <w:cols w:space="720"/>
          <w:titlePg/>
          <w:docGrid w:linePitch="363"/>
        </w:sectPr>
      </w:pPr>
    </w:p>
    <w:p w14:paraId="3F3862F9" w14:textId="1151078E" w:rsidR="009F2629" w:rsidRPr="00F07ECC" w:rsidRDefault="004F2427" w:rsidP="00BC6285">
      <w:pPr>
        <w:widowControl/>
        <w:jc w:val="left"/>
        <w:rPr>
          <w:rFonts w:ascii="ＭＳ 明朝" w:hAnsi="ＭＳ 明朝"/>
          <w:szCs w:val="21"/>
        </w:rPr>
      </w:pPr>
      <w:r>
        <w:rPr>
          <w:rFonts w:ascii="ＭＳ 明朝" w:hAnsi="ＭＳ 明朝" w:cs="Times New Roman" w:hint="eastAsia"/>
          <w:szCs w:val="21"/>
        </w:rPr>
        <w:t xml:space="preserve">5　</w:t>
      </w:r>
      <w:r w:rsidR="009F2629" w:rsidRPr="00F07ECC">
        <w:rPr>
          <w:rFonts w:ascii="ＭＳ 明朝" w:hAnsi="ＭＳ 明朝" w:hint="eastAsia"/>
          <w:szCs w:val="21"/>
        </w:rPr>
        <w:t>不適合</w:t>
      </w:r>
      <w:r w:rsidR="00EA3227" w:rsidRPr="00F07ECC">
        <w:rPr>
          <w:rFonts w:ascii="ＭＳ 明朝" w:hAnsi="ＭＳ 明朝" w:hint="eastAsia"/>
          <w:szCs w:val="21"/>
        </w:rPr>
        <w:t>の</w:t>
      </w:r>
      <w:r w:rsidR="009F2629" w:rsidRPr="00F07ECC">
        <w:rPr>
          <w:rFonts w:ascii="ＭＳ 明朝" w:hAnsi="ＭＳ 明朝" w:hint="eastAsia"/>
          <w:szCs w:val="21"/>
        </w:rPr>
        <w:t>対応</w:t>
      </w:r>
    </w:p>
    <w:p w14:paraId="66C31B1B" w14:textId="376F2BD6" w:rsidR="000D7C7F" w:rsidRPr="00F07ECC" w:rsidRDefault="004C063D" w:rsidP="00F41CC1">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モニタリング担当者</w:t>
      </w:r>
      <w:r w:rsidR="009F2629" w:rsidRPr="00F07ECC">
        <w:rPr>
          <w:rFonts w:ascii="ＭＳ 明朝" w:hAnsi="ＭＳ 明朝" w:cs="Times New Roman"/>
          <w:szCs w:val="21"/>
        </w:rPr>
        <w:t>は、</w:t>
      </w:r>
      <w:r w:rsidR="009F2629" w:rsidRPr="00F07ECC">
        <w:rPr>
          <w:rFonts w:ascii="ＭＳ 明朝" w:hAnsi="ＭＳ 明朝" w:cs="Times New Roman" w:hint="eastAsia"/>
          <w:szCs w:val="21"/>
        </w:rPr>
        <w:t>本研究</w:t>
      </w:r>
      <w:r w:rsidR="009F2629" w:rsidRPr="00F07ECC">
        <w:rPr>
          <w:rFonts w:ascii="ＭＳ 明朝" w:hAnsi="ＭＳ 明朝" w:cs="Times New Roman"/>
          <w:szCs w:val="21"/>
        </w:rPr>
        <w:t>の適切な実施に影響を及ぼすと考えられる事項あるいは臨床研究法、</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計画書</w:t>
      </w:r>
      <w:r w:rsidR="00D21022" w:rsidRPr="00F07ECC">
        <w:rPr>
          <w:rFonts w:ascii="ＭＳ 明朝" w:hAnsi="ＭＳ 明朝" w:cs="Times New Roman" w:hint="eastAsia"/>
          <w:szCs w:val="21"/>
        </w:rPr>
        <w:t>、およ</w:t>
      </w:r>
      <w:r w:rsidR="009F2629" w:rsidRPr="00F07ECC">
        <w:rPr>
          <w:rFonts w:ascii="ＭＳ 明朝" w:hAnsi="ＭＳ 明朝" w:cs="Times New Roman"/>
          <w:szCs w:val="21"/>
        </w:rPr>
        <w:t>び各種手順書からの</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事項を確認した場合、当該事項を速やかに</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w:t>
      </w:r>
      <w:r w:rsidR="00B225CF">
        <w:rPr>
          <w:rFonts w:ascii="ＭＳ 明朝" w:hAnsi="ＭＳ 明朝" w:cs="Times New Roman" w:hint="eastAsia"/>
          <w:szCs w:val="21"/>
        </w:rPr>
        <w:t>およ</w:t>
      </w:r>
      <w:r w:rsidR="009F2629" w:rsidRPr="00F07ECC">
        <w:rPr>
          <w:rFonts w:ascii="ＭＳ 明朝" w:hAnsi="ＭＳ 明朝" w:cs="Times New Roman"/>
          <w:szCs w:val="21"/>
        </w:rPr>
        <w:t>び研究代表</w:t>
      </w:r>
      <w:r w:rsidR="009F2629" w:rsidRPr="00F07ECC">
        <w:rPr>
          <w:rFonts w:ascii="ＭＳ 明朝" w:hAnsi="ＭＳ 明朝" w:cs="Times New Roman" w:hint="eastAsia"/>
          <w:szCs w:val="21"/>
        </w:rPr>
        <w:t>医師</w:t>
      </w:r>
      <w:r w:rsidR="00D21022" w:rsidRPr="00F07ECC">
        <w:rPr>
          <w:rFonts w:ascii="ＭＳ 明朝" w:hAnsi="ＭＳ 明朝" w:cs="Times New Roman" w:hint="eastAsia"/>
          <w:szCs w:val="21"/>
        </w:rPr>
        <w:t>に</w:t>
      </w:r>
      <w:r w:rsidR="00EA3227" w:rsidRPr="00F07ECC">
        <w:rPr>
          <w:rFonts w:ascii="ＭＳ 明朝" w:hAnsi="ＭＳ 明朝" w:cs="Times New Roman" w:hint="eastAsia"/>
          <w:szCs w:val="21"/>
        </w:rPr>
        <w:t>伝え</w:t>
      </w:r>
      <w:r w:rsidR="009F2629" w:rsidRPr="00F07ECC">
        <w:rPr>
          <w:rFonts w:ascii="ＭＳ 明朝" w:hAnsi="ＭＳ 明朝" w:cs="Times New Roman"/>
          <w:szCs w:val="21"/>
        </w:rPr>
        <w:t>、必要に応じて</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責任医師へ</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の再発防止策等を提案する等</w:t>
      </w:r>
      <w:r w:rsidR="00D21022" w:rsidRPr="00F07ECC">
        <w:rPr>
          <w:rFonts w:ascii="ＭＳ 明朝" w:hAnsi="ＭＳ 明朝" w:cs="Times New Roman" w:hint="eastAsia"/>
          <w:szCs w:val="21"/>
        </w:rPr>
        <w:t>、</w:t>
      </w:r>
      <w:r w:rsidR="009F2629" w:rsidRPr="00F07ECC">
        <w:rPr>
          <w:rFonts w:ascii="ＭＳ 明朝" w:hAnsi="ＭＳ 明朝" w:cs="Times New Roman"/>
          <w:szCs w:val="21"/>
        </w:rPr>
        <w:t>適切な措置を講ずる。</w:t>
      </w:r>
    </w:p>
    <w:p w14:paraId="3867ED1E" w14:textId="6C9B9725" w:rsidR="00EA3227" w:rsidRPr="00F07ECC" w:rsidRDefault="00EA3227" w:rsidP="00EA3227">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また、</w:t>
      </w:r>
      <w:r w:rsidR="00763A87" w:rsidRPr="00F07ECC">
        <w:rPr>
          <w:rFonts w:ascii="ＭＳ 明朝" w:hAnsi="ＭＳ 明朝" w:cs="Times New Roman" w:hint="eastAsia"/>
          <w:szCs w:val="21"/>
        </w:rPr>
        <w:t>モニタリング担当者</w:t>
      </w:r>
      <w:r w:rsidR="00763A87" w:rsidRPr="00F07ECC">
        <w:rPr>
          <w:rFonts w:ascii="ＭＳ 明朝" w:hAnsi="ＭＳ 明朝" w:cs="Times New Roman"/>
          <w:szCs w:val="21"/>
        </w:rPr>
        <w:t>は、</w:t>
      </w:r>
      <w:r w:rsidRPr="00F07ECC">
        <w:rPr>
          <w:rFonts w:ascii="ＭＳ 明朝" w:hAnsi="ＭＳ 明朝" w:cs="Times New Roman" w:hint="eastAsia"/>
          <w:szCs w:val="21"/>
        </w:rPr>
        <w:t>研究責任医師および研究代表医師が臨床研究法に基づき、</w:t>
      </w:r>
      <w:r w:rsidR="00E770EA" w:rsidRPr="00F07ECC">
        <w:rPr>
          <w:rFonts w:ascii="ＭＳ 明朝" w:hAnsi="ＭＳ 明朝" w:cs="Times New Roman" w:hint="eastAsia"/>
          <w:szCs w:val="21"/>
        </w:rPr>
        <w:t>適切に</w:t>
      </w:r>
      <w:r w:rsidR="00E770EA">
        <w:rPr>
          <w:rFonts w:hint="eastAsia"/>
        </w:rPr>
        <w:t>実施医療機関の管理者へ報告されていることを確認する。また、重大な不適合については</w:t>
      </w:r>
      <w:r w:rsidR="00E770EA">
        <w:rPr>
          <w:rFonts w:hint="eastAsia"/>
        </w:rPr>
        <w:t>CRB</w:t>
      </w:r>
      <w:r w:rsidR="00E770EA">
        <w:rPr>
          <w:rFonts w:hint="eastAsia"/>
        </w:rPr>
        <w:t>へ適切に</w:t>
      </w:r>
      <w:r w:rsidRPr="00F07ECC">
        <w:rPr>
          <w:rFonts w:ascii="ＭＳ 明朝" w:hAnsi="ＭＳ 明朝" w:cs="Times New Roman" w:hint="eastAsia"/>
          <w:szCs w:val="21"/>
        </w:rPr>
        <w:t>報告・対応していることを確認する。</w:t>
      </w:r>
    </w:p>
    <w:p w14:paraId="669C48F2" w14:textId="77777777" w:rsidR="00763A87" w:rsidRPr="00E770EA" w:rsidRDefault="00763A87" w:rsidP="00BE6865">
      <w:pPr>
        <w:pStyle w:val="a0"/>
        <w:spacing w:line="288" w:lineRule="auto"/>
        <w:ind w:left="0" w:firstLine="0"/>
        <w:rPr>
          <w:rFonts w:ascii="ＭＳ 明朝" w:hAnsi="ＭＳ 明朝" w:cs="Times New Roman"/>
          <w:sz w:val="21"/>
          <w:szCs w:val="21"/>
        </w:rPr>
      </w:pPr>
    </w:p>
    <w:p w14:paraId="2B5B9134" w14:textId="77777777" w:rsidR="00DF3F0A" w:rsidRPr="00F07ECC" w:rsidRDefault="00DF3F0A" w:rsidP="00BE6865">
      <w:pPr>
        <w:pStyle w:val="a0"/>
        <w:spacing w:line="288" w:lineRule="auto"/>
        <w:ind w:left="0" w:firstLine="0"/>
        <w:rPr>
          <w:rFonts w:ascii="ＭＳ 明朝" w:hAnsi="ＭＳ 明朝" w:cs="Times New Roman"/>
          <w:sz w:val="21"/>
          <w:szCs w:val="21"/>
        </w:rPr>
      </w:pPr>
    </w:p>
    <w:p w14:paraId="501948B3" w14:textId="77777777" w:rsidR="00BC6285" w:rsidRPr="00F07ECC" w:rsidRDefault="00BC6285" w:rsidP="00BC6285">
      <w:pPr>
        <w:rPr>
          <w:rFonts w:ascii="ＭＳ 明朝" w:hAnsi="ＭＳ 明朝"/>
          <w:szCs w:val="21"/>
        </w:rPr>
      </w:pPr>
    </w:p>
    <w:p w14:paraId="004DE38E" w14:textId="28024800" w:rsidR="00465B00" w:rsidRPr="00F07ECC" w:rsidRDefault="004F2427" w:rsidP="00BC6285">
      <w:pPr>
        <w:rPr>
          <w:rFonts w:ascii="ＭＳ 明朝" w:hAnsi="ＭＳ 明朝"/>
          <w:szCs w:val="21"/>
        </w:rPr>
      </w:pPr>
      <w:r>
        <w:rPr>
          <w:rFonts w:ascii="ＭＳ 明朝" w:hAnsi="ＭＳ 明朝" w:hint="eastAsia"/>
          <w:szCs w:val="21"/>
        </w:rPr>
        <w:t xml:space="preserve">6　</w:t>
      </w:r>
      <w:r w:rsidR="00465B00" w:rsidRPr="00F07ECC">
        <w:rPr>
          <w:rFonts w:ascii="ＭＳ 明朝" w:hAnsi="ＭＳ 明朝"/>
          <w:szCs w:val="21"/>
        </w:rPr>
        <w:t>モニタリング報告書</w:t>
      </w:r>
      <w:r w:rsidR="00581BB2" w:rsidRPr="00F07ECC">
        <w:rPr>
          <w:rFonts w:ascii="ＭＳ 明朝" w:hAnsi="ＭＳ 明朝" w:hint="eastAsia"/>
          <w:szCs w:val="21"/>
        </w:rPr>
        <w:t>および中央モニタリング報告書</w:t>
      </w:r>
      <w:r w:rsidR="00465B00" w:rsidRPr="00F07ECC">
        <w:rPr>
          <w:rFonts w:ascii="ＭＳ 明朝" w:hAnsi="ＭＳ 明朝"/>
          <w:szCs w:val="21"/>
        </w:rPr>
        <w:t>の提出</w:t>
      </w:r>
    </w:p>
    <w:p w14:paraId="471F7AE7" w14:textId="3EF1717B" w:rsidR="00465B00" w:rsidRPr="00F07ECC" w:rsidRDefault="004C063D" w:rsidP="00465B00">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モニタリング担当者</w:t>
      </w:r>
      <w:r w:rsidR="00465B00" w:rsidRPr="00F07ECC">
        <w:rPr>
          <w:rFonts w:ascii="ＭＳ 明朝" w:hAnsi="ＭＳ 明朝" w:cs="Times New Roman"/>
          <w:szCs w:val="21"/>
        </w:rPr>
        <w:t>は、モニタリングを実施後にモニタリング報告書を作成し、</w:t>
      </w:r>
      <w:r w:rsidR="00465B00" w:rsidRPr="00F07ECC">
        <w:rPr>
          <w:rFonts w:ascii="ＭＳ 明朝" w:hAnsi="ＭＳ 明朝" w:cs="Times New Roman" w:hint="eastAsia"/>
          <w:szCs w:val="21"/>
        </w:rPr>
        <w:t>研究</w:t>
      </w:r>
      <w:r w:rsidR="00465B00" w:rsidRPr="00F07ECC">
        <w:rPr>
          <w:rFonts w:ascii="ＭＳ 明朝" w:hAnsi="ＭＳ 明朝" w:cs="Times New Roman"/>
          <w:szCs w:val="21"/>
        </w:rPr>
        <w:t>責任医師</w:t>
      </w:r>
      <w:r w:rsidR="00AC2AC0">
        <w:rPr>
          <w:rFonts w:ascii="ＭＳ 明朝" w:hAnsi="ＭＳ 明朝" w:cs="Times New Roman" w:hint="eastAsia"/>
          <w:szCs w:val="21"/>
        </w:rPr>
        <w:t>および</w:t>
      </w:r>
      <w:r w:rsidR="00465B00" w:rsidRPr="00F07ECC">
        <w:rPr>
          <w:rFonts w:ascii="ＭＳ 明朝" w:hAnsi="ＭＳ 明朝" w:cs="Times New Roman"/>
          <w:szCs w:val="21"/>
        </w:rPr>
        <w:t>研究代表</w:t>
      </w:r>
      <w:r w:rsidR="00465B00" w:rsidRPr="00F07ECC">
        <w:rPr>
          <w:rFonts w:ascii="ＭＳ 明朝" w:hAnsi="ＭＳ 明朝" w:cs="Times New Roman" w:hint="eastAsia"/>
          <w:szCs w:val="21"/>
        </w:rPr>
        <w:t>医師</w:t>
      </w:r>
      <w:r w:rsidR="00016976" w:rsidRPr="00F07ECC">
        <w:rPr>
          <w:rFonts w:ascii="ＭＳ 明朝" w:hAnsi="ＭＳ 明朝" w:cs="Times New Roman" w:hint="eastAsia"/>
          <w:szCs w:val="21"/>
        </w:rPr>
        <w:t>に</w:t>
      </w:r>
      <w:r w:rsidR="00465B00" w:rsidRPr="00F07ECC">
        <w:rPr>
          <w:rFonts w:ascii="ＭＳ 明朝" w:hAnsi="ＭＳ 明朝" w:cs="Times New Roman"/>
          <w:szCs w:val="21"/>
        </w:rPr>
        <w:t>提出する。</w:t>
      </w:r>
    </w:p>
    <w:p w14:paraId="351DF9B4" w14:textId="779CFBE1" w:rsidR="007C16C6" w:rsidRPr="00F07ECC" w:rsidRDefault="007C16C6" w:rsidP="00581BB2">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データマネジメント担当者は、定期的に中央モニタリング報告書を作成し、研究代表医師に提出する。研究代表医師は、中央モニタリング報告書の内容を確認し、他の研究責任医師に情報提供する。</w:t>
      </w:r>
    </w:p>
    <w:p w14:paraId="01547F43" w14:textId="1327FB7D" w:rsidR="007C16C6" w:rsidRPr="00F07ECC" w:rsidRDefault="00465B00" w:rsidP="00581BB2">
      <w:pPr>
        <w:pStyle w:val="a0"/>
        <w:spacing w:line="288" w:lineRule="auto"/>
        <w:ind w:leftChars="135" w:left="283" w:firstLineChars="128" w:firstLine="269"/>
        <w:rPr>
          <w:rFonts w:ascii="ＭＳ 明朝" w:hAnsi="ＭＳ 明朝" w:cs="Times New Roman"/>
          <w:sz w:val="21"/>
          <w:szCs w:val="21"/>
        </w:rPr>
      </w:pPr>
      <w:r w:rsidRPr="00F07ECC">
        <w:rPr>
          <w:rFonts w:ascii="ＭＳ 明朝" w:hAnsi="ＭＳ 明朝" w:cs="Times New Roman" w:hint="eastAsia"/>
          <w:sz w:val="21"/>
          <w:szCs w:val="21"/>
        </w:rPr>
        <w:t>研究</w:t>
      </w:r>
      <w:r w:rsidRPr="00F07ECC">
        <w:rPr>
          <w:rFonts w:ascii="ＭＳ 明朝" w:hAnsi="ＭＳ 明朝" w:cs="Times New Roman"/>
          <w:sz w:val="21"/>
          <w:szCs w:val="21"/>
        </w:rPr>
        <w:t>責任医師はモニタリング報告書</w:t>
      </w:r>
      <w:r w:rsidR="00581BB2" w:rsidRPr="00F07ECC">
        <w:rPr>
          <w:rFonts w:ascii="ＭＳ 明朝" w:hAnsi="ＭＳ 明朝" w:cs="Times New Roman" w:hint="eastAsia"/>
          <w:sz w:val="21"/>
          <w:szCs w:val="21"/>
        </w:rPr>
        <w:t>および中央モニタリング報告書</w:t>
      </w:r>
      <w:r w:rsidRPr="00F07ECC">
        <w:rPr>
          <w:rFonts w:ascii="ＭＳ 明朝" w:hAnsi="ＭＳ 明朝" w:cs="Times New Roman"/>
          <w:sz w:val="21"/>
          <w:szCs w:val="21"/>
        </w:rPr>
        <w:t>の内容を確認し、実施医療機関の</w:t>
      </w:r>
      <w:r w:rsidRPr="00F07ECC">
        <w:rPr>
          <w:rFonts w:ascii="ＭＳ 明朝" w:hAnsi="ＭＳ 明朝" w:cs="Times New Roman" w:hint="eastAsia"/>
          <w:sz w:val="21"/>
          <w:szCs w:val="21"/>
        </w:rPr>
        <w:t>管理者</w:t>
      </w:r>
      <w:r w:rsidR="00016976" w:rsidRPr="00F07ECC">
        <w:rPr>
          <w:rFonts w:ascii="ＭＳ 明朝" w:hAnsi="ＭＳ 明朝" w:cs="Times New Roman" w:hint="eastAsia"/>
          <w:sz w:val="21"/>
          <w:szCs w:val="21"/>
        </w:rPr>
        <w:t>に</w:t>
      </w:r>
      <w:r w:rsidRPr="00F07ECC">
        <w:rPr>
          <w:rFonts w:ascii="ＭＳ 明朝" w:hAnsi="ＭＳ 明朝" w:cs="Times New Roman"/>
          <w:sz w:val="21"/>
          <w:szCs w:val="21"/>
        </w:rPr>
        <w:t>報告が必要と判断した場合は、</w:t>
      </w:r>
      <w:r w:rsidR="00272254" w:rsidRPr="00F07ECC">
        <w:rPr>
          <w:rFonts w:ascii="ＭＳ 明朝" w:hAnsi="ＭＳ 明朝" w:cs="Times New Roman"/>
          <w:sz w:val="21"/>
          <w:szCs w:val="21"/>
        </w:rPr>
        <w:t>実施医療機関の</w:t>
      </w:r>
      <w:r w:rsidR="00272254" w:rsidRPr="00F07ECC">
        <w:rPr>
          <w:rFonts w:ascii="ＭＳ 明朝" w:hAnsi="ＭＳ 明朝" w:cs="Times New Roman" w:hint="eastAsia"/>
          <w:sz w:val="21"/>
          <w:szCs w:val="21"/>
        </w:rPr>
        <w:t>管理者に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する。また、研究代表医師が</w:t>
      </w:r>
      <w:r w:rsidR="000E2763" w:rsidRPr="00F07ECC">
        <w:rPr>
          <w:rFonts w:ascii="ＭＳ 明朝" w:hAnsi="ＭＳ 明朝" w:cs="Times New Roman" w:hint="eastAsia"/>
          <w:sz w:val="21"/>
          <w:szCs w:val="21"/>
        </w:rPr>
        <w:t>認定</w:t>
      </w:r>
      <w:r w:rsidRPr="00F07ECC">
        <w:rPr>
          <w:rFonts w:ascii="ＭＳ 明朝" w:hAnsi="ＭＳ 明朝" w:cs="Times New Roman" w:hint="eastAsia"/>
          <w:sz w:val="21"/>
          <w:szCs w:val="21"/>
        </w:rPr>
        <w:t>臨床研究審査委員会</w:t>
      </w:r>
      <w:r w:rsidR="007C16C6" w:rsidRPr="00F07ECC">
        <w:rPr>
          <w:rFonts w:ascii="ＭＳ 明朝" w:hAnsi="ＭＳ 明朝" w:cs="Times New Roman" w:hint="eastAsia"/>
          <w:sz w:val="21"/>
          <w:szCs w:val="21"/>
        </w:rPr>
        <w:t>に</w:t>
      </w:r>
      <w:r w:rsidRPr="00F07ECC">
        <w:rPr>
          <w:rFonts w:ascii="ＭＳ 明朝" w:hAnsi="ＭＳ 明朝" w:cs="Times New Roman"/>
          <w:sz w:val="21"/>
          <w:szCs w:val="21"/>
        </w:rPr>
        <w:t>報告</w:t>
      </w:r>
      <w:r w:rsidR="007C16C6" w:rsidRPr="00F07ECC">
        <w:rPr>
          <w:rFonts w:ascii="ＭＳ 明朝" w:hAnsi="ＭＳ 明朝" w:cs="Times New Roman" w:hint="eastAsia"/>
          <w:sz w:val="21"/>
          <w:szCs w:val="21"/>
        </w:rPr>
        <w:t>を要する</w:t>
      </w:r>
      <w:r w:rsidRPr="00F07ECC">
        <w:rPr>
          <w:rFonts w:ascii="ＭＳ 明朝" w:hAnsi="ＭＳ 明朝" w:cs="Times New Roman"/>
          <w:sz w:val="21"/>
          <w:szCs w:val="21"/>
        </w:rPr>
        <w:t>と判断した場合は、</w:t>
      </w:r>
      <w:r w:rsidR="00272254" w:rsidRPr="00F07ECC">
        <w:rPr>
          <w:rFonts w:ascii="ＭＳ 明朝" w:hAnsi="ＭＳ 明朝" w:cs="Times New Roman" w:hint="eastAsia"/>
          <w:sz w:val="21"/>
          <w:szCs w:val="21"/>
        </w:rPr>
        <w:t>認定臨床研究審査委員会に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w:t>
      </w:r>
    </w:p>
    <w:p w14:paraId="2FF5BCB0" w14:textId="77777777" w:rsidR="007C16C6" w:rsidRPr="00F07ECC" w:rsidRDefault="007C16C6" w:rsidP="00BE6865">
      <w:pPr>
        <w:pStyle w:val="a0"/>
        <w:spacing w:line="288" w:lineRule="auto"/>
        <w:ind w:left="0" w:firstLine="0"/>
        <w:rPr>
          <w:rFonts w:ascii="ＭＳ 明朝" w:hAnsi="ＭＳ 明朝" w:cs="Times New Roman"/>
          <w:sz w:val="21"/>
          <w:szCs w:val="21"/>
        </w:rPr>
      </w:pPr>
    </w:p>
    <w:p w14:paraId="156BD503" w14:textId="252087E3" w:rsidR="009F2629" w:rsidRPr="00F07ECC" w:rsidRDefault="004F2427" w:rsidP="00BC6285">
      <w:pPr>
        <w:rPr>
          <w:rFonts w:ascii="ＭＳ 明朝" w:hAnsi="ＭＳ 明朝"/>
          <w:szCs w:val="21"/>
        </w:rPr>
      </w:pPr>
      <w:r>
        <w:rPr>
          <w:rFonts w:ascii="ＭＳ 明朝" w:hAnsi="ＭＳ 明朝" w:hint="eastAsia"/>
          <w:szCs w:val="21"/>
        </w:rPr>
        <w:t xml:space="preserve">7　</w:t>
      </w:r>
      <w:r w:rsidR="009F2629" w:rsidRPr="00F07ECC">
        <w:rPr>
          <w:rFonts w:ascii="ＭＳ 明朝" w:hAnsi="ＭＳ 明朝"/>
          <w:szCs w:val="21"/>
        </w:rPr>
        <w:t>守秘義務</w:t>
      </w:r>
    </w:p>
    <w:p w14:paraId="64D78E4F" w14:textId="709DE20F" w:rsidR="00861F15" w:rsidRPr="00F07ECC" w:rsidRDefault="004C063D" w:rsidP="009F2629">
      <w:pPr>
        <w:spacing w:line="288" w:lineRule="auto"/>
        <w:ind w:leftChars="135" w:left="283" w:firstLineChars="70" w:firstLine="147"/>
        <w:rPr>
          <w:rFonts w:ascii="ＭＳ 明朝" w:hAnsi="ＭＳ 明朝" w:cs="Times New Roman"/>
          <w:szCs w:val="21"/>
        </w:rPr>
      </w:pPr>
      <w:r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9F2629" w:rsidRPr="00F07ECC">
        <w:rPr>
          <w:rFonts w:ascii="ＭＳ 明朝" w:hAnsi="ＭＳ 明朝" w:cs="Times New Roman"/>
          <w:szCs w:val="21"/>
        </w:rPr>
        <w:t>は、モニタリングの際に</w:t>
      </w:r>
      <w:r w:rsidRPr="00F07ECC">
        <w:rPr>
          <w:rFonts w:ascii="ＭＳ 明朝" w:hAnsi="ＭＳ 明朝" w:cs="Times New Roman" w:hint="eastAsia"/>
          <w:szCs w:val="21"/>
        </w:rPr>
        <w:t>知り</w:t>
      </w:r>
      <w:r w:rsidR="009F2629" w:rsidRPr="00F07ECC">
        <w:rPr>
          <w:rFonts w:ascii="ＭＳ 明朝" w:hAnsi="ＭＳ 明朝" w:cs="Times New Roman"/>
          <w:szCs w:val="21"/>
        </w:rPr>
        <w:t>得た</w:t>
      </w:r>
      <w:r w:rsidRPr="00F07ECC">
        <w:rPr>
          <w:rFonts w:ascii="ＭＳ 明朝" w:hAnsi="ＭＳ 明朝" w:cs="Times New Roman" w:hint="eastAsia"/>
          <w:szCs w:val="21"/>
        </w:rPr>
        <w:t>全ての情報を</w:t>
      </w:r>
      <w:r w:rsidR="0077329E">
        <w:rPr>
          <w:rFonts w:ascii="ＭＳ 明朝" w:hAnsi="ＭＳ 明朝" w:cs="Times New Roman" w:hint="eastAsia"/>
          <w:szCs w:val="21"/>
        </w:rPr>
        <w:t>正当</w:t>
      </w:r>
      <w:r w:rsidR="00E91F8B" w:rsidRPr="00F07ECC">
        <w:rPr>
          <w:rFonts w:ascii="ＭＳ 明朝" w:hAnsi="ＭＳ 明朝" w:cs="Times New Roman" w:hint="eastAsia"/>
          <w:szCs w:val="21"/>
        </w:rPr>
        <w:t>な理由なく他に</w:t>
      </w:r>
      <w:r w:rsidR="00272254" w:rsidRPr="00F07ECC">
        <w:rPr>
          <w:rFonts w:ascii="ＭＳ 明朝" w:hAnsi="ＭＳ 明朝" w:cs="Times New Roman" w:hint="eastAsia"/>
          <w:szCs w:val="21"/>
        </w:rPr>
        <w:t>遺漏</w:t>
      </w:r>
      <w:r w:rsidRPr="00F07ECC">
        <w:rPr>
          <w:rFonts w:ascii="ＭＳ 明朝" w:hAnsi="ＭＳ 明朝" w:cs="Times New Roman" w:hint="eastAsia"/>
          <w:szCs w:val="21"/>
        </w:rPr>
        <w:t>してはならない。</w:t>
      </w:r>
      <w:r w:rsidR="00272254" w:rsidRPr="00F07ECC">
        <w:rPr>
          <w:rFonts w:ascii="ＭＳ 明朝" w:hAnsi="ＭＳ 明朝" w:cs="Times New Roman" w:hint="eastAsia"/>
          <w:szCs w:val="21"/>
        </w:rPr>
        <w:t>ただ</w:t>
      </w:r>
      <w:r w:rsidRPr="00F07ECC">
        <w:rPr>
          <w:rFonts w:ascii="ＭＳ 明朝" w:hAnsi="ＭＳ 明朝" w:cs="Times New Roman" w:hint="eastAsia"/>
          <w:szCs w:val="21"/>
        </w:rPr>
        <w:t>し、厚生労働省が実施する監査、実地調査など</w:t>
      </w:r>
      <w:r w:rsidR="00272254" w:rsidRPr="00F07ECC">
        <w:rPr>
          <w:rFonts w:ascii="ＭＳ 明朝" w:hAnsi="ＭＳ 明朝" w:cs="Times New Roman" w:hint="eastAsia"/>
          <w:szCs w:val="21"/>
        </w:rPr>
        <w:t>、</w:t>
      </w:r>
      <w:r w:rsidR="00420B04" w:rsidRPr="00F07ECC">
        <w:rPr>
          <w:rFonts w:ascii="ＭＳ 明朝" w:hAnsi="ＭＳ 明朝" w:cs="Times New Roman" w:hint="eastAsia"/>
          <w:szCs w:val="21"/>
        </w:rPr>
        <w:t>や</w:t>
      </w:r>
      <w:r w:rsidRPr="00F07ECC">
        <w:rPr>
          <w:rFonts w:ascii="ＭＳ 明朝" w:hAnsi="ＭＳ 明朝" w:cs="Times New Roman" w:hint="eastAsia"/>
          <w:szCs w:val="21"/>
        </w:rPr>
        <w:t>むを得ない</w:t>
      </w:r>
      <w:r w:rsidR="00272254" w:rsidRPr="00F07ECC">
        <w:rPr>
          <w:rFonts w:ascii="ＭＳ 明朝" w:hAnsi="ＭＳ 明朝" w:cs="Times New Roman" w:hint="eastAsia"/>
          <w:szCs w:val="21"/>
        </w:rPr>
        <w:t>事情のある場合</w:t>
      </w:r>
      <w:r w:rsidRPr="00F07ECC">
        <w:rPr>
          <w:rFonts w:ascii="ＭＳ 明朝" w:hAnsi="ＭＳ 明朝" w:cs="Times New Roman" w:hint="eastAsia"/>
          <w:szCs w:val="21"/>
        </w:rPr>
        <w:t>はその限りでない。なお、</w:t>
      </w:r>
      <w:r w:rsidR="00E91F8B"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E91F8B" w:rsidRPr="00F07ECC">
        <w:rPr>
          <w:rFonts w:ascii="ＭＳ 明朝" w:hAnsi="ＭＳ 明朝" w:cs="Times New Roman" w:hint="eastAsia"/>
          <w:szCs w:val="21"/>
        </w:rPr>
        <w:t>はその職を離れた後も</w:t>
      </w:r>
      <w:r w:rsidR="00861F15" w:rsidRPr="00F07ECC">
        <w:rPr>
          <w:rFonts w:ascii="ＭＳ 明朝" w:hAnsi="ＭＳ 明朝" w:cs="Times New Roman" w:hint="eastAsia"/>
          <w:szCs w:val="21"/>
        </w:rPr>
        <w:t>守秘義務を</w:t>
      </w:r>
      <w:r w:rsidR="00272254" w:rsidRPr="00F07ECC">
        <w:rPr>
          <w:rFonts w:ascii="ＭＳ 明朝" w:hAnsi="ＭＳ 明朝" w:cs="Times New Roman" w:hint="eastAsia"/>
          <w:szCs w:val="21"/>
        </w:rPr>
        <w:t>負う</w:t>
      </w:r>
      <w:r w:rsidR="00861F15" w:rsidRPr="00F07ECC">
        <w:rPr>
          <w:rFonts w:ascii="ＭＳ 明朝" w:hAnsi="ＭＳ 明朝" w:cs="Times New Roman" w:hint="eastAsia"/>
          <w:szCs w:val="21"/>
        </w:rPr>
        <w:t>。</w:t>
      </w:r>
    </w:p>
    <w:p w14:paraId="3C7B4BB5" w14:textId="77777777" w:rsidR="009F2629" w:rsidRPr="00F07ECC" w:rsidRDefault="009F2629" w:rsidP="00BE6865">
      <w:pPr>
        <w:widowControl/>
        <w:jc w:val="left"/>
        <w:rPr>
          <w:rFonts w:ascii="ＭＳ 明朝" w:hAnsi="ＭＳ 明朝" w:cs="Times New Roman"/>
          <w:szCs w:val="21"/>
        </w:rPr>
      </w:pPr>
    </w:p>
    <w:p w14:paraId="611444E1" w14:textId="6C09D5D2" w:rsidR="009F2629" w:rsidRPr="00F07ECC" w:rsidRDefault="004F2427" w:rsidP="00BC6285">
      <w:pPr>
        <w:rPr>
          <w:rFonts w:ascii="ＭＳ 明朝" w:hAnsi="ＭＳ 明朝"/>
          <w:szCs w:val="21"/>
        </w:rPr>
      </w:pPr>
      <w:r>
        <w:rPr>
          <w:rFonts w:ascii="ＭＳ 明朝" w:hAnsi="ＭＳ 明朝" w:hint="eastAsia"/>
          <w:szCs w:val="21"/>
        </w:rPr>
        <w:t xml:space="preserve">8　</w:t>
      </w:r>
      <w:r w:rsidR="009F2629" w:rsidRPr="00F07ECC">
        <w:rPr>
          <w:rFonts w:ascii="ＭＳ 明朝" w:hAnsi="ＭＳ 明朝"/>
          <w:szCs w:val="21"/>
        </w:rPr>
        <w:t>記録の</w:t>
      </w:r>
      <w:r w:rsidR="00581BB2" w:rsidRPr="00F07ECC">
        <w:rPr>
          <w:rFonts w:ascii="ＭＳ 明朝" w:hAnsi="ＭＳ 明朝" w:hint="eastAsia"/>
          <w:szCs w:val="21"/>
        </w:rPr>
        <w:t>保管</w:t>
      </w:r>
    </w:p>
    <w:p w14:paraId="61A35BAE" w14:textId="01B74C3B" w:rsidR="00EF10D3" w:rsidRPr="00F07ECC" w:rsidRDefault="009F2629" w:rsidP="009E5758">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hint="eastAsia"/>
          <w:szCs w:val="21"/>
        </w:rPr>
        <w:t>研究代表</w:t>
      </w:r>
      <w:r w:rsidRPr="00F07ECC">
        <w:rPr>
          <w:rFonts w:ascii="ＭＳ 明朝" w:hAnsi="ＭＳ 明朝" w:cs="Times New Roman"/>
          <w:szCs w:val="21"/>
        </w:rPr>
        <w:t>医師</w:t>
      </w:r>
      <w:r w:rsidR="00272254" w:rsidRPr="00F07ECC">
        <w:rPr>
          <w:rFonts w:ascii="ＭＳ 明朝" w:hAnsi="ＭＳ 明朝" w:cs="Times New Roman" w:hint="eastAsia"/>
          <w:szCs w:val="21"/>
        </w:rPr>
        <w:t>およ</w:t>
      </w:r>
      <w:r w:rsidRPr="00F07ECC">
        <w:rPr>
          <w:rFonts w:ascii="ＭＳ 明朝" w:hAnsi="ＭＳ 明朝" w:cs="Times New Roman" w:hint="eastAsia"/>
          <w:szCs w:val="21"/>
        </w:rPr>
        <w:t>び研究責任医師</w:t>
      </w:r>
      <w:r w:rsidRPr="00F07ECC">
        <w:rPr>
          <w:rFonts w:ascii="ＭＳ 明朝" w:hAnsi="ＭＳ 明朝" w:cs="Times New Roman"/>
          <w:szCs w:val="21"/>
        </w:rPr>
        <w:t>は、</w:t>
      </w:r>
      <w:r w:rsidR="00763A87" w:rsidRPr="00F07ECC">
        <w:rPr>
          <w:rFonts w:ascii="ＭＳ 明朝" w:hAnsi="ＭＳ 明朝" w:cs="Times New Roman" w:hint="eastAsia"/>
          <w:szCs w:val="21"/>
        </w:rPr>
        <w:t>臨床研究法、本研究の研究計画書に基づき、</w:t>
      </w:r>
      <w:r w:rsidR="00861F15" w:rsidRPr="00F07ECC">
        <w:rPr>
          <w:rFonts w:ascii="ＭＳ 明朝" w:hAnsi="ＭＳ 明朝" w:cs="Times New Roman" w:hint="eastAsia"/>
          <w:szCs w:val="21"/>
        </w:rPr>
        <w:t>本手順書、</w:t>
      </w:r>
      <w:r w:rsidRPr="00F07ECC">
        <w:rPr>
          <w:rFonts w:ascii="ＭＳ 明朝" w:hAnsi="ＭＳ 明朝" w:cs="Times New Roman"/>
          <w:szCs w:val="21"/>
        </w:rPr>
        <w:t>モニタリング報告書、</w:t>
      </w:r>
      <w:r w:rsidR="00272254" w:rsidRPr="00F07ECC">
        <w:rPr>
          <w:rFonts w:ascii="ＭＳ 明朝" w:hAnsi="ＭＳ 明朝" w:cs="Times New Roman" w:hint="eastAsia"/>
          <w:szCs w:val="21"/>
        </w:rPr>
        <w:t>ならびに</w:t>
      </w:r>
      <w:r w:rsidRPr="00F07ECC">
        <w:rPr>
          <w:rFonts w:ascii="ＭＳ 明朝" w:hAnsi="ＭＳ 明朝" w:cs="Times New Roman"/>
          <w:szCs w:val="21"/>
        </w:rPr>
        <w:t>モニタリングに係る業務の記録等を</w:t>
      </w:r>
      <w:r w:rsidR="00763A87" w:rsidRPr="00F07ECC">
        <w:rPr>
          <w:rFonts w:ascii="ＭＳ 明朝" w:hAnsi="ＭＳ 明朝" w:cs="Times New Roman" w:hint="eastAsia"/>
          <w:szCs w:val="21"/>
        </w:rPr>
        <w:t>保管する</w:t>
      </w:r>
      <w:r w:rsidRPr="00F07ECC">
        <w:rPr>
          <w:rFonts w:ascii="ＭＳ 明朝" w:hAnsi="ＭＳ 明朝" w:cs="Times New Roman"/>
          <w:szCs w:val="21"/>
        </w:rPr>
        <w:t>。</w:t>
      </w:r>
      <w:r w:rsidR="00861F15" w:rsidRPr="00F07ECC">
        <w:rPr>
          <w:rFonts w:ascii="ＭＳ 明朝" w:hAnsi="ＭＳ 明朝" w:cs="Times New Roman" w:hint="eastAsia"/>
          <w:szCs w:val="21"/>
        </w:rPr>
        <w:t>記録の廃棄の手順は研究計画書に</w:t>
      </w:r>
      <w:r w:rsidR="008B6301">
        <w:rPr>
          <w:rFonts w:ascii="ＭＳ 明朝" w:hAnsi="ＭＳ 明朝" w:cs="Times New Roman" w:hint="eastAsia"/>
          <w:szCs w:val="21"/>
        </w:rPr>
        <w:t>従う</w:t>
      </w:r>
      <w:r w:rsidR="00861F15" w:rsidRPr="00F07ECC">
        <w:rPr>
          <w:rFonts w:ascii="ＭＳ 明朝" w:hAnsi="ＭＳ 明朝" w:cs="Times New Roman" w:hint="eastAsia"/>
          <w:szCs w:val="21"/>
        </w:rPr>
        <w:t>。</w:t>
      </w:r>
    </w:p>
    <w:p w14:paraId="12CACF23" w14:textId="505CC8A2"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sz w:val="21"/>
          <w:szCs w:val="21"/>
        </w:rPr>
        <w:br w:type="page"/>
      </w:r>
      <w:r w:rsidR="004F2427">
        <w:rPr>
          <w:rFonts w:ascii="ＭＳ 明朝" w:hAnsi="ＭＳ 明朝" w:cs="Times New Roman" w:hint="eastAsia"/>
          <w:sz w:val="21"/>
          <w:szCs w:val="21"/>
        </w:rPr>
        <w:t xml:space="preserve">5　</w:t>
      </w:r>
      <w:r w:rsidRPr="00F07ECC">
        <w:rPr>
          <w:rFonts w:ascii="ＭＳ 明朝" w:hAnsi="ＭＳ 明朝" w:cs="Times New Roman" w:hint="eastAsia"/>
          <w:sz w:val="21"/>
          <w:szCs w:val="21"/>
        </w:rPr>
        <w:t>不適合等の対応</w:t>
      </w:r>
    </w:p>
    <w:p w14:paraId="09791E27" w14:textId="77777777" w:rsidR="00747475" w:rsidRPr="00F07ECC" w:rsidRDefault="00747475" w:rsidP="00747475">
      <w:pPr>
        <w:jc w:val="left"/>
        <w:rPr>
          <w:rFonts w:ascii="ＭＳ 明朝" w:hAnsi="ＭＳ 明朝"/>
          <w:szCs w:val="21"/>
        </w:rPr>
      </w:pPr>
      <w:r w:rsidRPr="00F07ECC">
        <w:rPr>
          <w:rFonts w:ascii="ＭＳ 明朝" w:hAnsi="ＭＳ 明朝" w:hint="eastAsia"/>
          <w:szCs w:val="21"/>
        </w:rPr>
        <w:t>臨床研究法施行規則第15条において「不適合」とは、臨床研究が臨床研究法又は研究計画書に適合していない状態と定義され、運用通知において、「不適合とは、規則、研究計画書、手順書等の不遵守及び研究データの改ざん、ねつ造等をいう」とされている。</w:t>
      </w:r>
    </w:p>
    <w:p w14:paraId="068666A2" w14:textId="77777777" w:rsidR="00747475" w:rsidRPr="00F07ECC" w:rsidRDefault="00747475" w:rsidP="00747475">
      <w:pPr>
        <w:ind w:firstLineChars="100" w:firstLine="210"/>
        <w:jc w:val="left"/>
        <w:rPr>
          <w:rFonts w:ascii="ＭＳ 明朝" w:hAnsi="ＭＳ 明朝"/>
          <w:szCs w:val="21"/>
        </w:rPr>
      </w:pPr>
      <w:r w:rsidRPr="00F07ECC">
        <w:rPr>
          <w:rFonts w:ascii="ＭＳ 明朝" w:hAnsi="ＭＳ 明朝" w:hint="eastAsia"/>
          <w:szCs w:val="21"/>
        </w:rPr>
        <w:t>また運用通知において、「重大な不適合とは、臨床研究の対象者の人権や安全性及び研究の進捗や結果の信頼性に影響を及ぼすものをいう」と定義されている。例えば、選択・除外基準や中止基準、併用禁止療法等の不遵守をいい、臨床研究の対象者の緊急の危険を回避するためその他医療上やむを得ない理由により研究計画書に従わなかったものについては含まない。</w:t>
      </w:r>
    </w:p>
    <w:p w14:paraId="6D1C0B9F"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67F6CA7F" w14:textId="7777777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研究責任医師および研究代表医師が不適合を確認した場合の対応（臨床研究法）</w:t>
      </w:r>
    </w:p>
    <w:p w14:paraId="01C34E2C" w14:textId="7777777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 xml:space="preserve">　研究責任医師は、本研究において不適合が判明した場合は、速やかに実施医療機関の管理者と研究代表医師に報告する。不適合の発生状況及びその後の対応について認定臨床研究審査委員会への定期報告に含まれているが、研究代表医師が重大な不適合と判断した場合は、速やかに認定臨床研究審査委員会へ報告する。なお、研究代表医師は、不適合事項について、速やかに他の研究責任医師に情報提供する。また、研究代表</w:t>
      </w:r>
      <w:r w:rsidRPr="00F07ECC">
        <w:rPr>
          <w:rFonts w:ascii="ＭＳ 明朝" w:hAnsi="ＭＳ 明朝" w:cs="Times New Roman"/>
          <w:sz w:val="21"/>
          <w:szCs w:val="21"/>
        </w:rPr>
        <w:t>医師は</w:t>
      </w:r>
      <w:r w:rsidRPr="00F07ECC">
        <w:rPr>
          <w:rFonts w:ascii="ＭＳ 明朝" w:hAnsi="ＭＳ 明朝" w:cs="Times New Roman" w:hint="eastAsia"/>
          <w:sz w:val="21"/>
          <w:szCs w:val="21"/>
        </w:rPr>
        <w:t>、</w:t>
      </w:r>
      <w:r w:rsidRPr="00F07ECC">
        <w:rPr>
          <w:rFonts w:ascii="ＭＳ 明朝" w:hAnsi="ＭＳ 明朝" w:cs="Times New Roman"/>
          <w:sz w:val="21"/>
          <w:szCs w:val="21"/>
        </w:rPr>
        <w:t>再発防止・是正措置を講じた後、</w:t>
      </w:r>
      <w:r w:rsidRPr="00F07ECC">
        <w:rPr>
          <w:rFonts w:ascii="ＭＳ 明朝" w:hAnsi="ＭＳ 明朝" w:cs="Times New Roman" w:hint="eastAsia"/>
          <w:sz w:val="21"/>
          <w:szCs w:val="21"/>
        </w:rPr>
        <w:t>モニタリング担当者</w:t>
      </w:r>
      <w:r w:rsidRPr="00F07ECC">
        <w:rPr>
          <w:rFonts w:ascii="ＭＳ 明朝" w:hAnsi="ＭＳ 明朝" w:cs="Times New Roman"/>
          <w:sz w:val="21"/>
          <w:szCs w:val="21"/>
        </w:rPr>
        <w:t>に同様の</w:t>
      </w:r>
      <w:r w:rsidRPr="00F07ECC">
        <w:rPr>
          <w:rFonts w:ascii="ＭＳ 明朝" w:hAnsi="ＭＳ 明朝" w:cs="Times New Roman" w:hint="eastAsia"/>
          <w:sz w:val="21"/>
          <w:szCs w:val="21"/>
        </w:rPr>
        <w:t>不適合の</w:t>
      </w:r>
      <w:r w:rsidRPr="00F07ECC">
        <w:rPr>
          <w:rFonts w:ascii="ＭＳ 明朝" w:hAnsi="ＭＳ 明朝" w:cs="Times New Roman"/>
          <w:sz w:val="21"/>
          <w:szCs w:val="21"/>
        </w:rPr>
        <w:t>発生</w:t>
      </w:r>
      <w:r w:rsidRPr="00F07ECC">
        <w:rPr>
          <w:rFonts w:ascii="ＭＳ 明朝" w:hAnsi="ＭＳ 明朝" w:cs="Times New Roman" w:hint="eastAsia"/>
          <w:sz w:val="21"/>
          <w:szCs w:val="21"/>
        </w:rPr>
        <w:t>の有無</w:t>
      </w:r>
      <w:r w:rsidRPr="00F07ECC">
        <w:rPr>
          <w:rFonts w:ascii="ＭＳ 明朝" w:hAnsi="ＭＳ 明朝" w:cs="Times New Roman"/>
          <w:sz w:val="21"/>
          <w:szCs w:val="21"/>
        </w:rPr>
        <w:t>を確認させる等、</w:t>
      </w:r>
      <w:r w:rsidRPr="00F07ECC">
        <w:rPr>
          <w:rFonts w:ascii="ＭＳ 明朝" w:hAnsi="ＭＳ 明朝" w:cs="Times New Roman" w:hint="eastAsia"/>
          <w:sz w:val="21"/>
          <w:szCs w:val="21"/>
        </w:rPr>
        <w:t>本研究に係る臨床研究</w:t>
      </w:r>
      <w:r w:rsidRPr="00F07ECC">
        <w:rPr>
          <w:rFonts w:ascii="ＭＳ 明朝" w:hAnsi="ＭＳ 明朝" w:cs="Times New Roman"/>
          <w:sz w:val="21"/>
          <w:szCs w:val="21"/>
        </w:rPr>
        <w:t>データの信頼性確保に努める。</w:t>
      </w:r>
    </w:p>
    <w:p w14:paraId="3C9A8DE8"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1042BF4C" w14:textId="1289C5B2" w:rsidR="00747475" w:rsidRPr="00F07ECC" w:rsidRDefault="004F2427" w:rsidP="00747475">
      <w:pPr>
        <w:pStyle w:val="a0"/>
        <w:spacing w:line="288" w:lineRule="auto"/>
        <w:ind w:left="0" w:firstLine="0"/>
        <w:rPr>
          <w:rFonts w:ascii="ＭＳ 明朝" w:hAnsi="ＭＳ 明朝" w:cs="Times New Roman"/>
          <w:sz w:val="21"/>
          <w:szCs w:val="21"/>
        </w:rPr>
      </w:pPr>
      <w:r>
        <w:rPr>
          <w:rFonts w:ascii="ＭＳ 明朝" w:hAnsi="ＭＳ 明朝" w:cs="Times New Roman" w:hint="eastAsia"/>
          <w:sz w:val="21"/>
          <w:szCs w:val="21"/>
        </w:rPr>
        <w:t xml:space="preserve">6　</w:t>
      </w:r>
      <w:r w:rsidR="00747475" w:rsidRPr="00F07ECC">
        <w:rPr>
          <w:rFonts w:ascii="ＭＳ 明朝" w:hAnsi="ＭＳ 明朝" w:cs="Times New Roman" w:hint="eastAsia"/>
          <w:sz w:val="21"/>
          <w:szCs w:val="21"/>
        </w:rPr>
        <w:t>モニタリング報告書および中央モニタリング報告書の提出</w:t>
      </w:r>
    </w:p>
    <w:p w14:paraId="6BB1920F" w14:textId="7777777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臨床研究法施行規則第17条および運用通知において、「モニタリングに従事する者は、当該モニタリングの結果を研究責任医師に報告しなければならない」「多施設共同研究を実施する場合は、報告を受けた研究責任医師は、必要に応じ、研究代表医師に通知しなければならないこと、そして、研究代表医師は、その内容を他の研究責任医師に情報提供すること」とある。</w:t>
      </w:r>
    </w:p>
    <w:p w14:paraId="163D4648" w14:textId="14F034F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また、モニタリング報告書には、疾病等</w:t>
      </w:r>
      <w:r w:rsidR="00BE7909">
        <w:rPr>
          <w:rFonts w:ascii="ＭＳ 明朝" w:hAnsi="ＭＳ 明朝" w:cs="Times New Roman" w:hint="eastAsia"/>
          <w:sz w:val="21"/>
          <w:szCs w:val="21"/>
        </w:rPr>
        <w:t>および不具合</w:t>
      </w:r>
      <w:r w:rsidRPr="00F07ECC">
        <w:rPr>
          <w:rFonts w:ascii="ＭＳ 明朝" w:hAnsi="ＭＳ 明朝" w:cs="Times New Roman" w:hint="eastAsia"/>
          <w:sz w:val="21"/>
          <w:szCs w:val="21"/>
        </w:rPr>
        <w:t>、不適合等の重要な発見事項又は事実関係等のモニタリング結果の内容を要約して取りまとめることが求められている。</w:t>
      </w:r>
    </w:p>
    <w:p w14:paraId="77B1DE84"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7DB265D6"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3FF9B48F" w14:textId="133C4139"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7　</w:t>
      </w:r>
      <w:r w:rsidR="00747475" w:rsidRPr="00F07ECC">
        <w:rPr>
          <w:rFonts w:ascii="ＭＳ 明朝" w:hAnsi="ＭＳ 明朝" w:cs="Times New Roman" w:hint="eastAsia"/>
          <w:szCs w:val="21"/>
        </w:rPr>
        <w:t>守秘義務</w:t>
      </w:r>
    </w:p>
    <w:p w14:paraId="6990A87D"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法第11条に「特定臨床研究に従事する者又は特定臨床研究に従事する者であった者は、正当な理由がなく、特定臨床研究の実施に関して知り得た当該特例診療研究の対象者の秘密を漏らしてはならない。」とある。</w:t>
      </w:r>
    </w:p>
    <w:p w14:paraId="6D9CBBBE" w14:textId="77777777" w:rsidR="00747475" w:rsidRPr="00F07ECC" w:rsidRDefault="00747475" w:rsidP="00747475">
      <w:pPr>
        <w:widowControl/>
        <w:jc w:val="left"/>
        <w:rPr>
          <w:rFonts w:ascii="ＭＳ 明朝" w:hAnsi="ＭＳ 明朝" w:cs="Times New Roman"/>
          <w:szCs w:val="21"/>
        </w:rPr>
      </w:pPr>
    </w:p>
    <w:p w14:paraId="30DB5D4A" w14:textId="77777777" w:rsidR="00747475" w:rsidRPr="00F07ECC" w:rsidRDefault="00747475" w:rsidP="00747475">
      <w:pPr>
        <w:widowControl/>
        <w:jc w:val="left"/>
        <w:rPr>
          <w:rFonts w:ascii="ＭＳ 明朝" w:hAnsi="ＭＳ 明朝" w:cs="Times New Roman"/>
          <w:szCs w:val="21"/>
        </w:rPr>
      </w:pPr>
    </w:p>
    <w:p w14:paraId="60724105" w14:textId="77777777" w:rsidR="00747475" w:rsidRPr="00F07ECC" w:rsidRDefault="00747475" w:rsidP="00747475">
      <w:pPr>
        <w:widowControl/>
        <w:jc w:val="left"/>
        <w:rPr>
          <w:rFonts w:ascii="ＭＳ 明朝" w:hAnsi="ＭＳ 明朝" w:cs="Times New Roman"/>
          <w:szCs w:val="21"/>
        </w:rPr>
      </w:pPr>
    </w:p>
    <w:p w14:paraId="6A969DB2" w14:textId="099EE6F3"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8　</w:t>
      </w:r>
      <w:r w:rsidR="00747475" w:rsidRPr="00F07ECC">
        <w:rPr>
          <w:rFonts w:ascii="ＭＳ 明朝" w:hAnsi="ＭＳ 明朝" w:cs="Times New Roman" w:hint="eastAsia"/>
          <w:szCs w:val="21"/>
        </w:rPr>
        <w:t>記録の保管</w:t>
      </w:r>
    </w:p>
    <w:p w14:paraId="2F2CB040"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臨床研究法施行通知第53条第2項において「研究責任医師は特定臨床研究が終了した日から5年間、法第21条に規定する記録を次に掲げる書類とともに保存しなければならない。③モニタリング及び監査に関する文書」とある。なお、運用通知に「多施設共同研究において、途中で研究を辞めた医療機関も自施設が辞めた日ではなく研究全体が終了した日を起算日として5年間保存すること」とある。記録の保存については、研究計画書に規定されている必要がある。</w:t>
      </w:r>
    </w:p>
    <w:p w14:paraId="7379A692" w14:textId="300EB771" w:rsidR="00E770EA"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なお、記録の廃棄の手順については、研究計画書に記載し、規定しておく必要があるため、この項では、「廃棄の手順は研究計画書に</w:t>
      </w:r>
      <w:r w:rsidR="00854BBD">
        <w:rPr>
          <w:rFonts w:ascii="ＭＳ 明朝" w:hAnsi="ＭＳ 明朝" w:cs="Times New Roman" w:hint="eastAsia"/>
          <w:szCs w:val="21"/>
        </w:rPr>
        <w:t>従う</w:t>
      </w:r>
      <w:r w:rsidRPr="00F07ECC">
        <w:rPr>
          <w:rFonts w:ascii="ＭＳ 明朝" w:hAnsi="ＭＳ 明朝" w:cs="Times New Roman" w:hint="eastAsia"/>
          <w:szCs w:val="21"/>
        </w:rPr>
        <w:t>」と記載する。</w:t>
      </w:r>
      <w:r w:rsidR="00E770EA">
        <w:rPr>
          <w:rFonts w:ascii="ＭＳ 明朝" w:hAnsi="ＭＳ 明朝" w:cs="Times New Roman" w:hint="eastAsia"/>
          <w:szCs w:val="21"/>
        </w:rPr>
        <w:t>研究計画書に「廃棄の手順」を記載していない場合は</w:t>
      </w:r>
      <w:r w:rsidR="00854BBD">
        <w:rPr>
          <w:rFonts w:ascii="ＭＳ 明朝" w:hAnsi="ＭＳ 明朝" w:cs="Times New Roman" w:hint="eastAsia"/>
          <w:szCs w:val="21"/>
        </w:rPr>
        <w:t>、研究計画書を改訂の上、</w:t>
      </w:r>
      <w:r w:rsidR="00E770EA">
        <w:rPr>
          <w:rFonts w:ascii="ＭＳ 明朝" w:hAnsi="ＭＳ 明朝" w:cs="Times New Roman" w:hint="eastAsia"/>
          <w:szCs w:val="21"/>
        </w:rPr>
        <w:t>追記すること</w:t>
      </w:r>
      <w:r w:rsidR="00854BBD">
        <w:rPr>
          <w:rFonts w:ascii="ＭＳ 明朝" w:hAnsi="ＭＳ 明朝" w:cs="Times New Roman" w:hint="eastAsia"/>
          <w:szCs w:val="21"/>
        </w:rPr>
        <w:t>。</w:t>
      </w:r>
    </w:p>
    <w:p w14:paraId="53010A49" w14:textId="2DE6DE5F" w:rsidR="00747475" w:rsidRPr="00F07ECC" w:rsidRDefault="00747475">
      <w:pPr>
        <w:widowControl/>
        <w:jc w:val="left"/>
        <w:rPr>
          <w:rFonts w:ascii="ＭＳ 明朝" w:hAnsi="ＭＳ 明朝" w:cs="Times New Roman"/>
          <w:szCs w:val="21"/>
        </w:rPr>
      </w:pPr>
      <w:r w:rsidRPr="00F07ECC">
        <w:rPr>
          <w:rFonts w:ascii="ＭＳ 明朝" w:hAnsi="ＭＳ 明朝" w:cs="Times New Roman"/>
          <w:szCs w:val="21"/>
        </w:rPr>
        <w:br w:type="page"/>
      </w:r>
    </w:p>
    <w:p w14:paraId="69F477D2" w14:textId="030E6B5B" w:rsidR="009F2629" w:rsidRPr="00F07ECC" w:rsidRDefault="004F2427" w:rsidP="00BC6285">
      <w:pPr>
        <w:rPr>
          <w:rFonts w:ascii="ＭＳ 明朝" w:hAnsi="ＭＳ 明朝"/>
          <w:szCs w:val="21"/>
        </w:rPr>
      </w:pPr>
      <w:r>
        <w:rPr>
          <w:rFonts w:ascii="ＭＳ 明朝" w:hAnsi="ＭＳ 明朝" w:hint="eastAsia"/>
          <w:szCs w:val="21"/>
        </w:rPr>
        <w:t xml:space="preserve">9　</w:t>
      </w:r>
      <w:r w:rsidR="009F2629" w:rsidRPr="00F07ECC">
        <w:rPr>
          <w:rFonts w:ascii="ＭＳ 明朝" w:hAnsi="ＭＳ 明朝"/>
          <w:szCs w:val="21"/>
        </w:rPr>
        <w:t>モニタリングの実施に関する手順書の変更</w:t>
      </w:r>
    </w:p>
    <w:p w14:paraId="62A5A34E" w14:textId="542B2E7C" w:rsidR="00861F15" w:rsidRPr="00F07ECC" w:rsidRDefault="00272254" w:rsidP="00272254">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szCs w:val="21"/>
        </w:rPr>
        <w:t>研究代表</w:t>
      </w:r>
      <w:r w:rsidRPr="00F07ECC">
        <w:rPr>
          <w:rFonts w:ascii="ＭＳ 明朝" w:hAnsi="ＭＳ 明朝" w:cs="Times New Roman" w:hint="eastAsia"/>
          <w:szCs w:val="21"/>
        </w:rPr>
        <w:t>医師は、</w:t>
      </w:r>
      <w:r w:rsidR="009F2629" w:rsidRPr="00F07ECC">
        <w:rPr>
          <w:rFonts w:ascii="ＭＳ 明朝" w:hAnsi="ＭＳ 明朝" w:cs="Times New Roman"/>
          <w:szCs w:val="21"/>
        </w:rPr>
        <w:t>本手順書</w:t>
      </w:r>
      <w:r w:rsidR="00854BBD">
        <w:rPr>
          <w:rFonts w:ascii="ＭＳ 明朝" w:hAnsi="ＭＳ 明朝" w:cs="Times New Roman" w:hint="eastAsia"/>
          <w:szCs w:val="21"/>
        </w:rPr>
        <w:t>を改訂</w:t>
      </w:r>
      <w:r w:rsidR="00581BB2" w:rsidRPr="00F07ECC">
        <w:rPr>
          <w:rFonts w:ascii="ＭＳ 明朝" w:hAnsi="ＭＳ 明朝" w:cs="Times New Roman" w:hint="eastAsia"/>
          <w:szCs w:val="21"/>
        </w:rPr>
        <w:t>する</w:t>
      </w:r>
      <w:r w:rsidRPr="00F07ECC">
        <w:rPr>
          <w:rFonts w:ascii="ＭＳ 明朝" w:hAnsi="ＭＳ 明朝" w:cs="Times New Roman" w:hint="eastAsia"/>
          <w:szCs w:val="21"/>
        </w:rPr>
        <w:t>場合</w:t>
      </w:r>
      <w:r w:rsidR="009F2629" w:rsidRPr="00F07ECC">
        <w:rPr>
          <w:rFonts w:ascii="ＭＳ 明朝" w:hAnsi="ＭＳ 明朝" w:cs="Times New Roman"/>
          <w:szCs w:val="21"/>
        </w:rPr>
        <w:t>、</w:t>
      </w:r>
      <w:r w:rsidR="009F2629" w:rsidRPr="00F07ECC">
        <w:rPr>
          <w:rFonts w:ascii="ＭＳ 明朝" w:hAnsi="ＭＳ 明朝" w:cs="Times New Roman" w:hint="eastAsia"/>
          <w:szCs w:val="21"/>
        </w:rPr>
        <w:t>認定臨床研究審査委員会</w:t>
      </w:r>
      <w:r w:rsidR="009F2629" w:rsidRPr="00F07ECC">
        <w:rPr>
          <w:rFonts w:ascii="ＭＳ 明朝" w:hAnsi="ＭＳ 明朝" w:cs="Times New Roman"/>
          <w:szCs w:val="21"/>
        </w:rPr>
        <w:t>に変更手続きを行</w:t>
      </w:r>
      <w:r w:rsidRPr="00F07ECC">
        <w:rPr>
          <w:rFonts w:ascii="ＭＳ 明朝" w:hAnsi="ＭＳ 明朝" w:cs="Times New Roman" w:hint="eastAsia"/>
          <w:szCs w:val="21"/>
        </w:rPr>
        <w:t>う。その後、</w:t>
      </w:r>
      <w:r w:rsidR="00861F15" w:rsidRPr="00F07ECC">
        <w:rPr>
          <w:rFonts w:ascii="ＭＳ 明朝" w:hAnsi="ＭＳ 明朝" w:cs="Times New Roman" w:hint="eastAsia"/>
          <w:szCs w:val="21"/>
        </w:rPr>
        <w:t>関係者に周知し、</w:t>
      </w:r>
      <w:r w:rsidRPr="00F07ECC">
        <w:rPr>
          <w:rFonts w:ascii="ＭＳ 明朝" w:hAnsi="ＭＳ 明朝" w:cs="Times New Roman" w:hint="eastAsia"/>
          <w:szCs w:val="21"/>
        </w:rPr>
        <w:t>モニタリングは</w:t>
      </w:r>
      <w:r w:rsidR="00861F15" w:rsidRPr="00F07ECC">
        <w:rPr>
          <w:rFonts w:ascii="ＭＳ 明朝" w:hAnsi="ＭＳ 明朝" w:cs="Times New Roman" w:hint="eastAsia"/>
          <w:szCs w:val="21"/>
        </w:rPr>
        <w:t>最新の手順書に</w:t>
      </w:r>
      <w:r w:rsidRPr="00F07ECC">
        <w:rPr>
          <w:rFonts w:ascii="ＭＳ 明朝" w:hAnsi="ＭＳ 明朝" w:cs="Times New Roman" w:hint="eastAsia"/>
          <w:szCs w:val="21"/>
        </w:rPr>
        <w:t>したが</w:t>
      </w:r>
      <w:r w:rsidR="00861F15" w:rsidRPr="00F07ECC">
        <w:rPr>
          <w:rFonts w:ascii="ＭＳ 明朝" w:hAnsi="ＭＳ 明朝" w:cs="Times New Roman" w:hint="eastAsia"/>
          <w:szCs w:val="21"/>
        </w:rPr>
        <w:t>っ</w:t>
      </w:r>
      <w:r w:rsidRPr="00F07ECC">
        <w:rPr>
          <w:rFonts w:ascii="ＭＳ 明朝" w:hAnsi="ＭＳ 明朝" w:cs="Times New Roman" w:hint="eastAsia"/>
          <w:szCs w:val="21"/>
        </w:rPr>
        <w:t>て</w:t>
      </w:r>
      <w:r w:rsidR="00861F15" w:rsidRPr="00F07ECC">
        <w:rPr>
          <w:rFonts w:ascii="ＭＳ 明朝" w:hAnsi="ＭＳ 明朝" w:cs="Times New Roman" w:hint="eastAsia"/>
          <w:szCs w:val="21"/>
        </w:rPr>
        <w:t>実施する。</w:t>
      </w:r>
    </w:p>
    <w:p w14:paraId="0776D662" w14:textId="77777777" w:rsidR="00E855DA" w:rsidRPr="00F07ECC" w:rsidRDefault="00E855DA" w:rsidP="009F2629">
      <w:pPr>
        <w:spacing w:line="288" w:lineRule="auto"/>
        <w:ind w:leftChars="135" w:left="283" w:firstLineChars="134" w:firstLine="281"/>
        <w:rPr>
          <w:rFonts w:ascii="ＭＳ 明朝" w:hAnsi="ＭＳ 明朝" w:cs="Times New Roman"/>
          <w:szCs w:val="21"/>
        </w:rPr>
      </w:pPr>
    </w:p>
    <w:p w14:paraId="5AD60897" w14:textId="421B5709" w:rsidR="00763A87" w:rsidRPr="00F07ECC" w:rsidRDefault="00763A87">
      <w:pPr>
        <w:widowControl/>
        <w:jc w:val="left"/>
        <w:rPr>
          <w:rFonts w:ascii="ＭＳ 明朝" w:hAnsi="ＭＳ 明朝" w:cs="Times New Roman"/>
          <w:szCs w:val="21"/>
        </w:rPr>
      </w:pPr>
    </w:p>
    <w:p w14:paraId="750B286B" w14:textId="6A68D783" w:rsidR="009F2629" w:rsidRPr="00F07ECC" w:rsidRDefault="004F2427" w:rsidP="00BC6285">
      <w:pPr>
        <w:rPr>
          <w:rFonts w:ascii="ＭＳ 明朝" w:hAnsi="ＭＳ 明朝"/>
          <w:szCs w:val="21"/>
        </w:rPr>
      </w:pPr>
      <w:r>
        <w:rPr>
          <w:rFonts w:ascii="ＭＳ 明朝" w:hAnsi="ＭＳ 明朝" w:hint="eastAsia"/>
          <w:szCs w:val="21"/>
        </w:rPr>
        <w:t xml:space="preserve">10　</w:t>
      </w:r>
      <w:r w:rsidR="009F2629" w:rsidRPr="00F07ECC">
        <w:rPr>
          <w:rFonts w:ascii="ＭＳ 明朝" w:hAnsi="ＭＳ 明朝" w:hint="eastAsia"/>
          <w:szCs w:val="21"/>
        </w:rPr>
        <w:t>改訂履歴</w:t>
      </w:r>
    </w:p>
    <w:p w14:paraId="120992CB" w14:textId="77777777" w:rsidR="00F3592E" w:rsidRPr="00F07ECC" w:rsidRDefault="00F3592E" w:rsidP="00BC6285">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2410"/>
        <w:gridCol w:w="2516"/>
      </w:tblGrid>
      <w:tr w:rsidR="00F07ECC" w:rsidRPr="00F07ECC" w14:paraId="3ECBCE30" w14:textId="6239E2FA" w:rsidTr="00F3592E">
        <w:trPr>
          <w:trHeight w:val="403"/>
        </w:trPr>
        <w:tc>
          <w:tcPr>
            <w:tcW w:w="1559" w:type="dxa"/>
            <w:vAlign w:val="center"/>
          </w:tcPr>
          <w:p w14:paraId="481A8143"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版番号</w:t>
            </w:r>
          </w:p>
        </w:tc>
        <w:tc>
          <w:tcPr>
            <w:tcW w:w="2268" w:type="dxa"/>
            <w:vAlign w:val="center"/>
          </w:tcPr>
          <w:p w14:paraId="3BDDD2DD" w14:textId="4F286ECA"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作成日・</w:t>
            </w:r>
            <w:r w:rsidRPr="00F07ECC">
              <w:rPr>
                <w:rFonts w:ascii="ＭＳ 明朝" w:hAnsi="ＭＳ 明朝"/>
                <w:szCs w:val="21"/>
              </w:rPr>
              <w:t>改訂日</w:t>
            </w:r>
          </w:p>
        </w:tc>
        <w:tc>
          <w:tcPr>
            <w:tcW w:w="2410" w:type="dxa"/>
            <w:vAlign w:val="center"/>
          </w:tcPr>
          <w:p w14:paraId="47EF34DD"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改訂理由／内容</w:t>
            </w:r>
          </w:p>
        </w:tc>
        <w:tc>
          <w:tcPr>
            <w:tcW w:w="2516" w:type="dxa"/>
          </w:tcPr>
          <w:p w14:paraId="61C5851B" w14:textId="058F2BAC"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CRB提出日／審査日</w:t>
            </w:r>
          </w:p>
        </w:tc>
      </w:tr>
      <w:tr w:rsidR="00F3592E" w:rsidRPr="00F07ECC" w14:paraId="2D776A31" w14:textId="71905969" w:rsidTr="00F3592E">
        <w:trPr>
          <w:trHeight w:val="403"/>
        </w:trPr>
        <w:tc>
          <w:tcPr>
            <w:tcW w:w="1559" w:type="dxa"/>
          </w:tcPr>
          <w:p w14:paraId="2BB1E15A" w14:textId="2261844E"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第1.0</w:t>
            </w:r>
            <w:r w:rsidRPr="00F07ECC">
              <w:rPr>
                <w:rFonts w:ascii="ＭＳ 明朝" w:hAnsi="ＭＳ 明朝" w:hint="eastAsia"/>
                <w:szCs w:val="21"/>
              </w:rPr>
              <w:t>0</w:t>
            </w:r>
            <w:r w:rsidRPr="00F07ECC">
              <w:rPr>
                <w:rFonts w:ascii="ＭＳ 明朝" w:hAnsi="ＭＳ 明朝"/>
                <w:szCs w:val="21"/>
              </w:rPr>
              <w:t>版</w:t>
            </w:r>
          </w:p>
        </w:tc>
        <w:tc>
          <w:tcPr>
            <w:tcW w:w="2268" w:type="dxa"/>
          </w:tcPr>
          <w:p w14:paraId="621F1255" w14:textId="3914D9B2"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c>
          <w:tcPr>
            <w:tcW w:w="2410" w:type="dxa"/>
          </w:tcPr>
          <w:p w14:paraId="5D0F4282" w14:textId="77777777"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新規作成</w:t>
            </w:r>
          </w:p>
        </w:tc>
        <w:tc>
          <w:tcPr>
            <w:tcW w:w="2516" w:type="dxa"/>
          </w:tcPr>
          <w:p w14:paraId="49C313F8" w14:textId="3D092F5C"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r>
    </w:tbl>
    <w:p w14:paraId="5931A208" w14:textId="77777777" w:rsidR="00861F15" w:rsidRPr="00F07ECC" w:rsidRDefault="00861F15" w:rsidP="00861F15">
      <w:pPr>
        <w:spacing w:line="288" w:lineRule="auto"/>
        <w:rPr>
          <w:rFonts w:ascii="ＭＳ 明朝" w:hAnsi="ＭＳ 明朝"/>
          <w:b/>
          <w:kern w:val="0"/>
          <w:szCs w:val="21"/>
          <w:u w:val="thick"/>
        </w:rPr>
      </w:pPr>
    </w:p>
    <w:p w14:paraId="6021EAA4" w14:textId="77777777" w:rsidR="003729CD" w:rsidRPr="00F07ECC" w:rsidRDefault="003729CD">
      <w:pPr>
        <w:widowControl/>
        <w:jc w:val="left"/>
        <w:rPr>
          <w:rFonts w:ascii="ＭＳ 明朝" w:hAnsi="ＭＳ 明朝"/>
          <w:b/>
          <w:kern w:val="0"/>
          <w:szCs w:val="21"/>
        </w:rPr>
      </w:pPr>
      <w:r w:rsidRPr="00F07ECC">
        <w:rPr>
          <w:rFonts w:ascii="ＭＳ 明朝" w:hAnsi="ＭＳ 明朝"/>
          <w:b/>
          <w:kern w:val="0"/>
          <w:szCs w:val="21"/>
        </w:rPr>
        <w:br w:type="page"/>
      </w:r>
    </w:p>
    <w:p w14:paraId="3E2A1C3C" w14:textId="5320AA5C"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9　</w:t>
      </w:r>
      <w:r w:rsidR="00747475" w:rsidRPr="00F07ECC">
        <w:rPr>
          <w:rFonts w:ascii="ＭＳ 明朝" w:hAnsi="ＭＳ 明朝" w:cs="Times New Roman" w:hint="eastAsia"/>
          <w:szCs w:val="21"/>
        </w:rPr>
        <w:t>モニタリングの実施に関する手順書の変更</w:t>
      </w:r>
    </w:p>
    <w:p w14:paraId="708A105F"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研究実施中のモニタリングの結果により、モニタリングの方法、手順等を見直し、変更する可能性もあるため、本手順書を改訂できる手順を定める。</w:t>
      </w:r>
    </w:p>
    <w:p w14:paraId="7BA2FFE6" w14:textId="77777777" w:rsidR="00747475" w:rsidRPr="00F07ECC" w:rsidRDefault="00747475" w:rsidP="00747475">
      <w:pPr>
        <w:widowControl/>
        <w:jc w:val="left"/>
        <w:rPr>
          <w:rFonts w:ascii="ＭＳ 明朝" w:hAnsi="ＭＳ 明朝" w:cs="Times New Roman"/>
          <w:szCs w:val="21"/>
        </w:rPr>
      </w:pPr>
    </w:p>
    <w:p w14:paraId="37401045" w14:textId="77777777" w:rsidR="00747475" w:rsidRPr="00F07ECC" w:rsidRDefault="00747475" w:rsidP="00747475">
      <w:pPr>
        <w:widowControl/>
        <w:jc w:val="left"/>
        <w:rPr>
          <w:rFonts w:ascii="ＭＳ 明朝" w:hAnsi="ＭＳ 明朝" w:cs="Times New Roman"/>
          <w:szCs w:val="21"/>
        </w:rPr>
      </w:pPr>
    </w:p>
    <w:p w14:paraId="43D41F53" w14:textId="20B5E629" w:rsidR="00763A87" w:rsidRPr="00F07ECC" w:rsidRDefault="004F2427" w:rsidP="00763A87">
      <w:pPr>
        <w:widowControl/>
        <w:jc w:val="left"/>
        <w:rPr>
          <w:rFonts w:ascii="ＭＳ 明朝" w:hAnsi="ＭＳ 明朝" w:cs="Times New Roman"/>
          <w:szCs w:val="21"/>
        </w:rPr>
      </w:pPr>
      <w:r>
        <w:rPr>
          <w:rFonts w:ascii="ＭＳ 明朝" w:hAnsi="ＭＳ 明朝" w:cs="Times New Roman" w:hint="eastAsia"/>
          <w:szCs w:val="21"/>
        </w:rPr>
        <w:t xml:space="preserve">10　</w:t>
      </w:r>
      <w:r w:rsidR="00763A87" w:rsidRPr="00F07ECC">
        <w:rPr>
          <w:rFonts w:ascii="ＭＳ 明朝" w:hAnsi="ＭＳ 明朝" w:cs="Times New Roman" w:hint="eastAsia"/>
          <w:szCs w:val="21"/>
        </w:rPr>
        <w:t>改訂履歴</w:t>
      </w:r>
    </w:p>
    <w:p w14:paraId="3BC28B1E" w14:textId="77777777" w:rsidR="00763A87"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改訂履歴を記載し、管理する。</w:t>
      </w:r>
    </w:p>
    <w:p w14:paraId="719D6A57" w14:textId="77777777" w:rsidR="00C566DE"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版数</w:t>
      </w:r>
      <w:r w:rsidR="00C566DE" w:rsidRPr="00F07ECC">
        <w:rPr>
          <w:rFonts w:ascii="ＭＳ 明朝" w:hAnsi="ＭＳ 明朝" w:cs="Times New Roman" w:hint="eastAsia"/>
          <w:szCs w:val="21"/>
        </w:rPr>
        <w:t>管理のルール</w:t>
      </w:r>
      <w:r w:rsidRPr="00F07ECC">
        <w:rPr>
          <w:rFonts w:ascii="ＭＳ 明朝" w:hAnsi="ＭＳ 明朝" w:cs="Times New Roman" w:hint="eastAsia"/>
          <w:szCs w:val="21"/>
        </w:rPr>
        <w:t>について</w:t>
      </w:r>
      <w:r w:rsidR="00C566DE" w:rsidRPr="00F07ECC">
        <w:rPr>
          <w:rFonts w:ascii="ＭＳ 明朝" w:hAnsi="ＭＳ 明朝" w:cs="Times New Roman" w:hint="eastAsia"/>
          <w:szCs w:val="21"/>
        </w:rPr>
        <w:t>は</w:t>
      </w:r>
      <w:r w:rsidRPr="00F07ECC">
        <w:rPr>
          <w:rFonts w:ascii="ＭＳ 明朝" w:hAnsi="ＭＳ 明朝" w:cs="Times New Roman" w:hint="eastAsia"/>
          <w:szCs w:val="21"/>
        </w:rPr>
        <w:t>、</w:t>
      </w:r>
      <w:r w:rsidR="00C566DE" w:rsidRPr="00F07ECC">
        <w:rPr>
          <w:rFonts w:ascii="ＭＳ 明朝" w:hAnsi="ＭＳ 明朝" w:cs="Times New Roman" w:hint="eastAsia"/>
          <w:szCs w:val="21"/>
        </w:rPr>
        <w:t>以下を参考に規定する</w:t>
      </w:r>
      <w:r w:rsidRPr="00F07ECC">
        <w:rPr>
          <w:rFonts w:ascii="ＭＳ 明朝" w:hAnsi="ＭＳ 明朝" w:cs="Times New Roman" w:hint="eastAsia"/>
          <w:szCs w:val="21"/>
        </w:rPr>
        <w:t>。</w:t>
      </w:r>
    </w:p>
    <w:p w14:paraId="315FE12E" w14:textId="636B45E9" w:rsidR="00763A87" w:rsidRPr="00F07ECC" w:rsidRDefault="00C566DE" w:rsidP="00763A87">
      <w:pPr>
        <w:widowControl/>
        <w:jc w:val="left"/>
        <w:rPr>
          <w:rFonts w:ascii="ＭＳ 明朝" w:hAnsi="ＭＳ 明朝" w:cs="Times New Roman"/>
          <w:szCs w:val="21"/>
        </w:rPr>
      </w:pPr>
      <w:r w:rsidRPr="00F07ECC">
        <w:rPr>
          <w:rFonts w:ascii="ＭＳ 明朝" w:hAnsi="ＭＳ 明朝" w:cs="Times New Roman" w:hint="eastAsia"/>
          <w:szCs w:val="21"/>
        </w:rPr>
        <w:t>なお、研究代表医師の所属する医療機関、もしくは、認定臨床研究審査委員会において、版管理のルールが定められている場合は、そのルールに従う。</w:t>
      </w:r>
    </w:p>
    <w:p w14:paraId="5D2F2854" w14:textId="4C97D271" w:rsidR="00C566DE" w:rsidRPr="00F07ECC" w:rsidRDefault="00C566DE" w:rsidP="00763A87">
      <w:pPr>
        <w:widowControl/>
        <w:jc w:val="left"/>
        <w:rPr>
          <w:rFonts w:ascii="ＭＳ 明朝" w:hAnsi="ＭＳ 明朝" w:cs="Times New Roman"/>
          <w:szCs w:val="21"/>
        </w:rPr>
      </w:pPr>
    </w:p>
    <w:p w14:paraId="3E135504" w14:textId="11D3D7B8"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（参考）</w:t>
      </w:r>
    </w:p>
    <w:p w14:paraId="06B15F63" w14:textId="513D4D5E"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w:t>
      </w:r>
      <w:r w:rsidR="00C869A8">
        <w:rPr>
          <w:rFonts w:ascii="ＭＳ 明朝" w:hAnsi="ＭＳ 明朝" w:cs="Times New Roman" w:hint="eastAsia"/>
          <w:szCs w:val="21"/>
        </w:rPr>
        <w:t>版</w:t>
      </w:r>
      <w:r w:rsidRPr="00F07ECC">
        <w:rPr>
          <w:rFonts w:ascii="ＭＳ 明朝" w:hAnsi="ＭＳ 明朝" w:cs="Times New Roman" w:hint="eastAsia"/>
          <w:szCs w:val="21"/>
        </w:rPr>
        <w:t>番号」は「1.00」から開始し、</w:t>
      </w:r>
      <w:r w:rsidR="002C3301">
        <w:rPr>
          <w:rFonts w:ascii="ＭＳ 明朝" w:hAnsi="ＭＳ 明朝" w:cs="Times New Roman" w:hint="eastAsia"/>
          <w:szCs w:val="21"/>
        </w:rPr>
        <w:t>軽微な</w:t>
      </w:r>
      <w:r w:rsidRPr="00F07ECC">
        <w:rPr>
          <w:rFonts w:ascii="ＭＳ 明朝" w:hAnsi="ＭＳ 明朝" w:cs="Times New Roman" w:hint="eastAsia"/>
          <w:szCs w:val="21"/>
        </w:rPr>
        <w:t>変更は「1.01」のように小数点以下を増加し、大幅改定は整数を増加する。</w:t>
      </w:r>
    </w:p>
    <w:p w14:paraId="79CD54BE" w14:textId="0BC28806" w:rsidR="00C566DE"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「改訂理由／内容」は、「1.00」は「新規作成」、「1.01以降」は改訂履修及び内容を記載する。</w:t>
      </w:r>
    </w:p>
    <w:p w14:paraId="37FEC8DB" w14:textId="2DB1A061" w:rsidR="00AA13E5"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「改訂理由／内容」には、概要を記載し、詳細は別途「変更点一覧表」を作成し添付すること。</w:t>
      </w:r>
    </w:p>
    <w:sectPr w:rsidR="00AA13E5" w:rsidRPr="00F07ECC"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FE90E" w14:textId="77777777" w:rsidR="00BC25FC" w:rsidRDefault="00BC25FC" w:rsidP="009219BF">
      <w:r>
        <w:separator/>
      </w:r>
    </w:p>
  </w:endnote>
  <w:endnote w:type="continuationSeparator" w:id="0">
    <w:p w14:paraId="4074AC1D" w14:textId="77777777" w:rsidR="00BC25FC" w:rsidRDefault="00BC25FC"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01C6" w14:textId="77777777" w:rsidR="004E0193" w:rsidRDefault="004E01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13B5" w14:textId="25E236D1" w:rsidR="0077329E" w:rsidRDefault="0077329E">
    <w:pPr>
      <w:pStyle w:val="a7"/>
      <w:jc w:val="center"/>
    </w:pPr>
    <w:r>
      <w:fldChar w:fldCharType="begin"/>
    </w:r>
    <w:r>
      <w:instrText>PAGE   \* MERGEFORMAT</w:instrText>
    </w:r>
    <w:r>
      <w:fldChar w:fldCharType="separate"/>
    </w:r>
    <w:r w:rsidR="004E0193" w:rsidRPr="004E0193">
      <w:rPr>
        <w:noProof/>
        <w:lang w:val="ja-JP"/>
      </w:rPr>
      <w:t>2</w:t>
    </w:r>
    <w:r>
      <w:fldChar w:fldCharType="end"/>
    </w:r>
  </w:p>
  <w:p w14:paraId="3AA2DF18" w14:textId="77777777" w:rsidR="0077329E" w:rsidRPr="006214B5" w:rsidRDefault="0077329E" w:rsidP="007161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60582"/>
      <w:docPartObj>
        <w:docPartGallery w:val="Page Numbers (Bottom of Page)"/>
        <w:docPartUnique/>
      </w:docPartObj>
    </w:sdtPr>
    <w:sdtEndPr/>
    <w:sdtContent>
      <w:p w14:paraId="4223A860" w14:textId="1846AECB" w:rsidR="0077329E" w:rsidRDefault="0077329E">
        <w:pPr>
          <w:pStyle w:val="a7"/>
          <w:jc w:val="center"/>
        </w:pPr>
        <w:r>
          <w:fldChar w:fldCharType="begin"/>
        </w:r>
        <w:r>
          <w:instrText>PAGE   \* MERGEFORMAT</w:instrText>
        </w:r>
        <w:r>
          <w:fldChar w:fldCharType="separate"/>
        </w:r>
        <w:r w:rsidR="004E0193" w:rsidRPr="004E0193">
          <w:rPr>
            <w:noProof/>
            <w:lang w:val="ja-JP"/>
          </w:rPr>
          <w:t>1</w:t>
        </w:r>
        <w:r>
          <w:fldChar w:fldCharType="end"/>
        </w:r>
      </w:p>
    </w:sdtContent>
  </w:sdt>
  <w:p w14:paraId="181BC4F5" w14:textId="77777777" w:rsidR="0077329E" w:rsidRDefault="007732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044F6" w14:textId="77777777" w:rsidR="00BC25FC" w:rsidRDefault="00BC25FC" w:rsidP="009219BF">
      <w:r>
        <w:separator/>
      </w:r>
    </w:p>
  </w:footnote>
  <w:footnote w:type="continuationSeparator" w:id="0">
    <w:p w14:paraId="15FB84F6" w14:textId="77777777" w:rsidR="00BC25FC" w:rsidRDefault="00BC25FC"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F9080" w14:textId="77777777" w:rsidR="004E0193" w:rsidRDefault="004E01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B007" w14:textId="77777777" w:rsidR="0077329E" w:rsidRPr="00320357" w:rsidRDefault="0077329E" w:rsidP="00320357">
    <w:pPr>
      <w:pStyle w:val="a5"/>
      <w:wordWrap w:val="0"/>
      <w:rPr>
        <w:rFonts w:ascii="ＭＳ 明朝" w:hAnsi="ＭＳ 明朝" w:cs="メイリオ"/>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7047E" w14:textId="7856C6A8" w:rsidR="0077329E" w:rsidRDefault="0077329E" w:rsidP="00AF0A56">
    <w:pPr>
      <w:pStyle w:val="a5"/>
    </w:pPr>
  </w:p>
  <w:p w14:paraId="36241A84" w14:textId="03AB17E3" w:rsidR="0077329E" w:rsidRPr="00320357" w:rsidRDefault="0077329E"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987"/>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D16F5"/>
    <w:rsid w:val="000D211D"/>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BE4"/>
    <w:rsid w:val="00124F3F"/>
    <w:rsid w:val="001254DA"/>
    <w:rsid w:val="00127523"/>
    <w:rsid w:val="00134ACA"/>
    <w:rsid w:val="00135310"/>
    <w:rsid w:val="0015038F"/>
    <w:rsid w:val="00150B12"/>
    <w:rsid w:val="001565C0"/>
    <w:rsid w:val="00156C3E"/>
    <w:rsid w:val="00162BC4"/>
    <w:rsid w:val="00164463"/>
    <w:rsid w:val="001719F4"/>
    <w:rsid w:val="001736E3"/>
    <w:rsid w:val="00174BC5"/>
    <w:rsid w:val="00175E36"/>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39D5"/>
    <w:rsid w:val="002060A8"/>
    <w:rsid w:val="00213FDE"/>
    <w:rsid w:val="002236D1"/>
    <w:rsid w:val="0022621D"/>
    <w:rsid w:val="002307CE"/>
    <w:rsid w:val="002317E7"/>
    <w:rsid w:val="00234223"/>
    <w:rsid w:val="00244175"/>
    <w:rsid w:val="00246C0B"/>
    <w:rsid w:val="00256131"/>
    <w:rsid w:val="002679F7"/>
    <w:rsid w:val="00272254"/>
    <w:rsid w:val="00272F32"/>
    <w:rsid w:val="00275D08"/>
    <w:rsid w:val="00276FBA"/>
    <w:rsid w:val="00281E05"/>
    <w:rsid w:val="002918A2"/>
    <w:rsid w:val="002925C7"/>
    <w:rsid w:val="00293EA2"/>
    <w:rsid w:val="002969A9"/>
    <w:rsid w:val="002A4518"/>
    <w:rsid w:val="002A5EB8"/>
    <w:rsid w:val="002B121D"/>
    <w:rsid w:val="002B1F20"/>
    <w:rsid w:val="002B2065"/>
    <w:rsid w:val="002B735C"/>
    <w:rsid w:val="002B758A"/>
    <w:rsid w:val="002C21D2"/>
    <w:rsid w:val="002C3301"/>
    <w:rsid w:val="002C47BF"/>
    <w:rsid w:val="002C49E8"/>
    <w:rsid w:val="002C7DEA"/>
    <w:rsid w:val="002D0938"/>
    <w:rsid w:val="002D0C0F"/>
    <w:rsid w:val="002D4732"/>
    <w:rsid w:val="002D7557"/>
    <w:rsid w:val="002D7F20"/>
    <w:rsid w:val="002E4563"/>
    <w:rsid w:val="002E4BEC"/>
    <w:rsid w:val="002E6D3F"/>
    <w:rsid w:val="002F6FA6"/>
    <w:rsid w:val="002F7A05"/>
    <w:rsid w:val="00303280"/>
    <w:rsid w:val="0030385F"/>
    <w:rsid w:val="0030706F"/>
    <w:rsid w:val="0031490B"/>
    <w:rsid w:val="00320357"/>
    <w:rsid w:val="00324673"/>
    <w:rsid w:val="003269D5"/>
    <w:rsid w:val="00326F9C"/>
    <w:rsid w:val="00333EB5"/>
    <w:rsid w:val="00334C81"/>
    <w:rsid w:val="003402CD"/>
    <w:rsid w:val="00352D9A"/>
    <w:rsid w:val="00355FB5"/>
    <w:rsid w:val="00360843"/>
    <w:rsid w:val="003670AA"/>
    <w:rsid w:val="003705CF"/>
    <w:rsid w:val="003729CD"/>
    <w:rsid w:val="003760F9"/>
    <w:rsid w:val="00377A24"/>
    <w:rsid w:val="00381AE8"/>
    <w:rsid w:val="00384621"/>
    <w:rsid w:val="00387F57"/>
    <w:rsid w:val="003921F7"/>
    <w:rsid w:val="00396328"/>
    <w:rsid w:val="003A0395"/>
    <w:rsid w:val="003B2E8D"/>
    <w:rsid w:val="003C04E0"/>
    <w:rsid w:val="003C7F95"/>
    <w:rsid w:val="003D1AEE"/>
    <w:rsid w:val="003D384C"/>
    <w:rsid w:val="003D4E5E"/>
    <w:rsid w:val="003D6CD8"/>
    <w:rsid w:val="003E2E81"/>
    <w:rsid w:val="003E4E47"/>
    <w:rsid w:val="003E6246"/>
    <w:rsid w:val="003E6789"/>
    <w:rsid w:val="003E6C2D"/>
    <w:rsid w:val="003F0000"/>
    <w:rsid w:val="003F01EA"/>
    <w:rsid w:val="003F70A8"/>
    <w:rsid w:val="003F7A3B"/>
    <w:rsid w:val="00403CA2"/>
    <w:rsid w:val="00414502"/>
    <w:rsid w:val="004145E1"/>
    <w:rsid w:val="00420B04"/>
    <w:rsid w:val="00420B6A"/>
    <w:rsid w:val="00422B7F"/>
    <w:rsid w:val="00424901"/>
    <w:rsid w:val="00426C0C"/>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32DA"/>
    <w:rsid w:val="004C330D"/>
    <w:rsid w:val="004C67DD"/>
    <w:rsid w:val="004C7528"/>
    <w:rsid w:val="004E0193"/>
    <w:rsid w:val="004E0B58"/>
    <w:rsid w:val="004E607C"/>
    <w:rsid w:val="004F2427"/>
    <w:rsid w:val="004F3D61"/>
    <w:rsid w:val="004F6836"/>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BB2"/>
    <w:rsid w:val="0058767A"/>
    <w:rsid w:val="00591EDD"/>
    <w:rsid w:val="005928EB"/>
    <w:rsid w:val="0059434E"/>
    <w:rsid w:val="00594C51"/>
    <w:rsid w:val="00594ED8"/>
    <w:rsid w:val="005967AF"/>
    <w:rsid w:val="005A3AAB"/>
    <w:rsid w:val="005A6CA2"/>
    <w:rsid w:val="005A7604"/>
    <w:rsid w:val="005B0688"/>
    <w:rsid w:val="005B0B9E"/>
    <w:rsid w:val="005B0ED8"/>
    <w:rsid w:val="005B1CAD"/>
    <w:rsid w:val="005B7017"/>
    <w:rsid w:val="005B7C12"/>
    <w:rsid w:val="005C1786"/>
    <w:rsid w:val="005C1B64"/>
    <w:rsid w:val="005C4214"/>
    <w:rsid w:val="005D22AA"/>
    <w:rsid w:val="005D2D12"/>
    <w:rsid w:val="005D31ED"/>
    <w:rsid w:val="005D37D2"/>
    <w:rsid w:val="005E6AF6"/>
    <w:rsid w:val="005F4A58"/>
    <w:rsid w:val="005F5361"/>
    <w:rsid w:val="006028D2"/>
    <w:rsid w:val="00605FA8"/>
    <w:rsid w:val="00613A3B"/>
    <w:rsid w:val="0061658D"/>
    <w:rsid w:val="006215F7"/>
    <w:rsid w:val="00622F0E"/>
    <w:rsid w:val="006322F6"/>
    <w:rsid w:val="006349AA"/>
    <w:rsid w:val="006415E1"/>
    <w:rsid w:val="00644BB7"/>
    <w:rsid w:val="00647707"/>
    <w:rsid w:val="00653AF8"/>
    <w:rsid w:val="00656DAF"/>
    <w:rsid w:val="00660517"/>
    <w:rsid w:val="00670BAD"/>
    <w:rsid w:val="00671CCC"/>
    <w:rsid w:val="00674AF8"/>
    <w:rsid w:val="00681B30"/>
    <w:rsid w:val="00681B44"/>
    <w:rsid w:val="006933FC"/>
    <w:rsid w:val="00693C5E"/>
    <w:rsid w:val="006A5A05"/>
    <w:rsid w:val="006B03E6"/>
    <w:rsid w:val="006B1AAE"/>
    <w:rsid w:val="006B2C93"/>
    <w:rsid w:val="006B2E56"/>
    <w:rsid w:val="006B33CA"/>
    <w:rsid w:val="006B7501"/>
    <w:rsid w:val="006C6CF0"/>
    <w:rsid w:val="006C6E1E"/>
    <w:rsid w:val="006C6F71"/>
    <w:rsid w:val="006E0960"/>
    <w:rsid w:val="006E28FB"/>
    <w:rsid w:val="006E4936"/>
    <w:rsid w:val="006E65EE"/>
    <w:rsid w:val="006E687E"/>
    <w:rsid w:val="00703E22"/>
    <w:rsid w:val="00704804"/>
    <w:rsid w:val="00716105"/>
    <w:rsid w:val="007172C3"/>
    <w:rsid w:val="00720B76"/>
    <w:rsid w:val="00721FDB"/>
    <w:rsid w:val="0072209B"/>
    <w:rsid w:val="00724089"/>
    <w:rsid w:val="00746293"/>
    <w:rsid w:val="00747475"/>
    <w:rsid w:val="00754328"/>
    <w:rsid w:val="0075797F"/>
    <w:rsid w:val="00757AF9"/>
    <w:rsid w:val="007628FD"/>
    <w:rsid w:val="00763A87"/>
    <w:rsid w:val="007668BA"/>
    <w:rsid w:val="0077329E"/>
    <w:rsid w:val="00775241"/>
    <w:rsid w:val="00781EE4"/>
    <w:rsid w:val="007864FB"/>
    <w:rsid w:val="00792E58"/>
    <w:rsid w:val="007A360F"/>
    <w:rsid w:val="007B7F73"/>
    <w:rsid w:val="007C16C6"/>
    <w:rsid w:val="007C321A"/>
    <w:rsid w:val="007D243F"/>
    <w:rsid w:val="007D335F"/>
    <w:rsid w:val="007D5D8A"/>
    <w:rsid w:val="007E0456"/>
    <w:rsid w:val="007E4296"/>
    <w:rsid w:val="007F1A3B"/>
    <w:rsid w:val="007F3DEA"/>
    <w:rsid w:val="007F530F"/>
    <w:rsid w:val="0080051F"/>
    <w:rsid w:val="0080281C"/>
    <w:rsid w:val="008030B7"/>
    <w:rsid w:val="00803DB4"/>
    <w:rsid w:val="0080742C"/>
    <w:rsid w:val="00810155"/>
    <w:rsid w:val="00821FAD"/>
    <w:rsid w:val="00827282"/>
    <w:rsid w:val="00827EF6"/>
    <w:rsid w:val="00832745"/>
    <w:rsid w:val="008338AE"/>
    <w:rsid w:val="00833CAD"/>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A51B4"/>
    <w:rsid w:val="008B5060"/>
    <w:rsid w:val="008B6301"/>
    <w:rsid w:val="008C0DB7"/>
    <w:rsid w:val="008C3FB6"/>
    <w:rsid w:val="008D3368"/>
    <w:rsid w:val="008D7942"/>
    <w:rsid w:val="008E37D0"/>
    <w:rsid w:val="008F1536"/>
    <w:rsid w:val="008F26FA"/>
    <w:rsid w:val="00901951"/>
    <w:rsid w:val="00915227"/>
    <w:rsid w:val="0092013B"/>
    <w:rsid w:val="009219BF"/>
    <w:rsid w:val="00922D32"/>
    <w:rsid w:val="00923A37"/>
    <w:rsid w:val="0092419F"/>
    <w:rsid w:val="00937475"/>
    <w:rsid w:val="00944D16"/>
    <w:rsid w:val="009475EF"/>
    <w:rsid w:val="0095094B"/>
    <w:rsid w:val="00961338"/>
    <w:rsid w:val="00961A1F"/>
    <w:rsid w:val="00965A7B"/>
    <w:rsid w:val="00971E52"/>
    <w:rsid w:val="00972686"/>
    <w:rsid w:val="0097276F"/>
    <w:rsid w:val="009741ED"/>
    <w:rsid w:val="009765CB"/>
    <w:rsid w:val="00985BC0"/>
    <w:rsid w:val="00993933"/>
    <w:rsid w:val="00996456"/>
    <w:rsid w:val="009A1808"/>
    <w:rsid w:val="009A328B"/>
    <w:rsid w:val="009A611F"/>
    <w:rsid w:val="009B1407"/>
    <w:rsid w:val="009B5E8F"/>
    <w:rsid w:val="009C27C6"/>
    <w:rsid w:val="009C6AB9"/>
    <w:rsid w:val="009C6EB6"/>
    <w:rsid w:val="009D0EFB"/>
    <w:rsid w:val="009D31D5"/>
    <w:rsid w:val="009D4E30"/>
    <w:rsid w:val="009D6136"/>
    <w:rsid w:val="009D62B8"/>
    <w:rsid w:val="009E567D"/>
    <w:rsid w:val="009E5758"/>
    <w:rsid w:val="009E6E8E"/>
    <w:rsid w:val="009F0EDC"/>
    <w:rsid w:val="009F2629"/>
    <w:rsid w:val="009F45BB"/>
    <w:rsid w:val="009F653A"/>
    <w:rsid w:val="00A03007"/>
    <w:rsid w:val="00A0341B"/>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59B3"/>
    <w:rsid w:val="00AD015D"/>
    <w:rsid w:val="00AD5668"/>
    <w:rsid w:val="00AD5DAD"/>
    <w:rsid w:val="00AE07FC"/>
    <w:rsid w:val="00AE0CFC"/>
    <w:rsid w:val="00AE0F70"/>
    <w:rsid w:val="00AF0747"/>
    <w:rsid w:val="00AF0A56"/>
    <w:rsid w:val="00AF24F1"/>
    <w:rsid w:val="00B02A63"/>
    <w:rsid w:val="00B050D9"/>
    <w:rsid w:val="00B105F1"/>
    <w:rsid w:val="00B21535"/>
    <w:rsid w:val="00B22523"/>
    <w:rsid w:val="00B225CF"/>
    <w:rsid w:val="00B351B4"/>
    <w:rsid w:val="00B36D0B"/>
    <w:rsid w:val="00B40F08"/>
    <w:rsid w:val="00B45412"/>
    <w:rsid w:val="00B623DF"/>
    <w:rsid w:val="00B63640"/>
    <w:rsid w:val="00B6397E"/>
    <w:rsid w:val="00B6489E"/>
    <w:rsid w:val="00B72C63"/>
    <w:rsid w:val="00B753B5"/>
    <w:rsid w:val="00B83A6D"/>
    <w:rsid w:val="00B84FFF"/>
    <w:rsid w:val="00B93D58"/>
    <w:rsid w:val="00BA341D"/>
    <w:rsid w:val="00BA6EF6"/>
    <w:rsid w:val="00BB11E5"/>
    <w:rsid w:val="00BB2757"/>
    <w:rsid w:val="00BB3375"/>
    <w:rsid w:val="00BC0D71"/>
    <w:rsid w:val="00BC116A"/>
    <w:rsid w:val="00BC2295"/>
    <w:rsid w:val="00BC25FC"/>
    <w:rsid w:val="00BC3557"/>
    <w:rsid w:val="00BC5952"/>
    <w:rsid w:val="00BC6285"/>
    <w:rsid w:val="00BC6914"/>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B3D"/>
    <w:rsid w:val="00C53BA4"/>
    <w:rsid w:val="00C552B3"/>
    <w:rsid w:val="00C566DE"/>
    <w:rsid w:val="00C74CC6"/>
    <w:rsid w:val="00C74E38"/>
    <w:rsid w:val="00C75062"/>
    <w:rsid w:val="00C80266"/>
    <w:rsid w:val="00C86981"/>
    <w:rsid w:val="00C869A8"/>
    <w:rsid w:val="00C87247"/>
    <w:rsid w:val="00CA3373"/>
    <w:rsid w:val="00CA4019"/>
    <w:rsid w:val="00CA4D84"/>
    <w:rsid w:val="00CB231E"/>
    <w:rsid w:val="00CB5AE6"/>
    <w:rsid w:val="00CC45CF"/>
    <w:rsid w:val="00CD1F4A"/>
    <w:rsid w:val="00CE14D8"/>
    <w:rsid w:val="00CE21EE"/>
    <w:rsid w:val="00CE3C62"/>
    <w:rsid w:val="00CE6E74"/>
    <w:rsid w:val="00CF1685"/>
    <w:rsid w:val="00CF1879"/>
    <w:rsid w:val="00CF2915"/>
    <w:rsid w:val="00CF2DF0"/>
    <w:rsid w:val="00D026E9"/>
    <w:rsid w:val="00D03BCF"/>
    <w:rsid w:val="00D064A4"/>
    <w:rsid w:val="00D06DC7"/>
    <w:rsid w:val="00D1138F"/>
    <w:rsid w:val="00D16E48"/>
    <w:rsid w:val="00D20B66"/>
    <w:rsid w:val="00D21022"/>
    <w:rsid w:val="00D22C93"/>
    <w:rsid w:val="00D240DA"/>
    <w:rsid w:val="00D24E5E"/>
    <w:rsid w:val="00D25810"/>
    <w:rsid w:val="00D266A0"/>
    <w:rsid w:val="00D34D2E"/>
    <w:rsid w:val="00D37F74"/>
    <w:rsid w:val="00D47588"/>
    <w:rsid w:val="00D66E2A"/>
    <w:rsid w:val="00D742E1"/>
    <w:rsid w:val="00D779E1"/>
    <w:rsid w:val="00D95D53"/>
    <w:rsid w:val="00DA0CF1"/>
    <w:rsid w:val="00DA64B7"/>
    <w:rsid w:val="00DB0D5D"/>
    <w:rsid w:val="00DB7600"/>
    <w:rsid w:val="00DB7B7B"/>
    <w:rsid w:val="00DC4043"/>
    <w:rsid w:val="00DD52A2"/>
    <w:rsid w:val="00DD6D83"/>
    <w:rsid w:val="00DE110A"/>
    <w:rsid w:val="00DE17FF"/>
    <w:rsid w:val="00DE2100"/>
    <w:rsid w:val="00DE6713"/>
    <w:rsid w:val="00DF168C"/>
    <w:rsid w:val="00DF1714"/>
    <w:rsid w:val="00DF3F0A"/>
    <w:rsid w:val="00DF52D7"/>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DED"/>
    <w:rsid w:val="00EA1659"/>
    <w:rsid w:val="00EA3227"/>
    <w:rsid w:val="00EB3922"/>
    <w:rsid w:val="00EC25D1"/>
    <w:rsid w:val="00ED1E58"/>
    <w:rsid w:val="00ED6293"/>
    <w:rsid w:val="00EE1284"/>
    <w:rsid w:val="00EE3442"/>
    <w:rsid w:val="00EE41F8"/>
    <w:rsid w:val="00EF10D3"/>
    <w:rsid w:val="00EF19E0"/>
    <w:rsid w:val="00EF5592"/>
    <w:rsid w:val="00F00177"/>
    <w:rsid w:val="00F024ED"/>
    <w:rsid w:val="00F02752"/>
    <w:rsid w:val="00F07ECC"/>
    <w:rsid w:val="00F11E01"/>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979DE"/>
    <w:rsid w:val="00FA18E8"/>
    <w:rsid w:val="00FA359F"/>
    <w:rsid w:val="00FB700D"/>
    <w:rsid w:val="00FC4211"/>
    <w:rsid w:val="00FC513B"/>
    <w:rsid w:val="00FC5621"/>
    <w:rsid w:val="00FC7F4D"/>
    <w:rsid w:val="00FD51B2"/>
    <w:rsid w:val="00FD5C85"/>
    <w:rsid w:val="00FD5EFF"/>
    <w:rsid w:val="00FD7570"/>
    <w:rsid w:val="00FD7E87"/>
    <w:rsid w:val="00FE0B5E"/>
    <w:rsid w:val="00FE5B71"/>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17E3-0AD2-4FB0-AD65-0C102885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2019-07-04T05:50:00Z</dcterms:created>
  <dcterms:modified xsi:type="dcterms:W3CDTF">2019-07-04T05:50:00Z</dcterms:modified>
</cp:coreProperties>
</file>