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3424" w14:textId="540349BD" w:rsidR="00AB686A" w:rsidRPr="009A4CFA" w:rsidRDefault="006E5683" w:rsidP="00C10102">
      <w:pPr>
        <w:jc w:val="center"/>
        <w:rPr>
          <w:sz w:val="24"/>
        </w:rPr>
      </w:pPr>
      <w:bookmarkStart w:id="0" w:name="_GoBack"/>
      <w:bookmarkEnd w:id="0"/>
      <w:r w:rsidRPr="009A4CFA">
        <w:rPr>
          <w:rFonts w:hint="eastAsia"/>
          <w:sz w:val="24"/>
        </w:rPr>
        <w:t>「</w:t>
      </w:r>
      <w:r w:rsidR="00AB686A" w:rsidRPr="009A4CFA">
        <w:rPr>
          <w:sz w:val="24"/>
        </w:rPr>
        <w:t>JSCTR</w:t>
      </w:r>
      <w:r w:rsidR="00C10102" w:rsidRPr="009A4CFA">
        <w:rPr>
          <w:rFonts w:hint="eastAsia"/>
          <w:sz w:val="24"/>
        </w:rPr>
        <w:t>認定がん臨床研究専門職（</w:t>
      </w:r>
      <w:r w:rsidR="00C10102" w:rsidRPr="009A4CFA">
        <w:rPr>
          <w:sz w:val="24"/>
        </w:rPr>
        <w:t>Oncology Clinical Research Expert</w:t>
      </w:r>
      <w:r w:rsidR="00C10102" w:rsidRPr="009A4CFA">
        <w:rPr>
          <w:rFonts w:hint="eastAsia"/>
          <w:sz w:val="24"/>
        </w:rPr>
        <w:t>）</w:t>
      </w:r>
      <w:r w:rsidR="00AB686A" w:rsidRPr="009A4CFA">
        <w:rPr>
          <w:rFonts w:hint="eastAsia"/>
          <w:sz w:val="24"/>
        </w:rPr>
        <w:t>」</w:t>
      </w:r>
    </w:p>
    <w:p w14:paraId="69383246" w14:textId="77777777" w:rsidR="00C10102" w:rsidRPr="009A4CFA" w:rsidRDefault="00C10102" w:rsidP="00C10102">
      <w:pPr>
        <w:jc w:val="center"/>
        <w:rPr>
          <w:sz w:val="24"/>
        </w:rPr>
      </w:pPr>
      <w:r w:rsidRPr="009A4CFA">
        <w:rPr>
          <w:rFonts w:hint="eastAsia"/>
          <w:sz w:val="24"/>
        </w:rPr>
        <w:t>認定更新ポイント</w:t>
      </w:r>
      <w:r w:rsidR="00B27068" w:rsidRPr="009A4CFA">
        <w:rPr>
          <w:rFonts w:hint="eastAsia"/>
          <w:sz w:val="24"/>
        </w:rPr>
        <w:t>について</w:t>
      </w:r>
    </w:p>
    <w:p w14:paraId="2BEDA888" w14:textId="77777777" w:rsidR="00C10102" w:rsidRDefault="00C10102"/>
    <w:p w14:paraId="576741F8" w14:textId="4FCA4443" w:rsidR="00DB667A" w:rsidRDefault="00B5032C" w:rsidP="00B5032C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0344EE">
        <w:rPr>
          <w:rFonts w:hint="eastAsia"/>
        </w:rPr>
        <w:t>8</w:t>
      </w:r>
      <w:r>
        <w:rPr>
          <w:rFonts w:hint="eastAsia"/>
        </w:rPr>
        <w:t>月更新版</w:t>
      </w:r>
    </w:p>
    <w:p w14:paraId="575D409C" w14:textId="77777777" w:rsidR="00B5032C" w:rsidRDefault="00B5032C" w:rsidP="00320713">
      <w:pPr>
        <w:jc w:val="right"/>
      </w:pPr>
    </w:p>
    <w:p w14:paraId="2F5ABBC2" w14:textId="53E323C2" w:rsidR="00C10102" w:rsidRDefault="00C10102" w:rsidP="00B27068">
      <w:pPr>
        <w:ind w:firstLineChars="100" w:firstLine="210"/>
      </w:pPr>
      <w:r>
        <w:rPr>
          <w:rFonts w:hint="eastAsia"/>
        </w:rPr>
        <w:t>認定日から認定</w:t>
      </w:r>
      <w:r>
        <w:t>更新</w:t>
      </w:r>
      <w:r>
        <w:rPr>
          <w:rFonts w:hint="eastAsia"/>
        </w:rPr>
        <w:t>日</w:t>
      </w:r>
      <w:r>
        <w:t>までの</w:t>
      </w:r>
      <w:r>
        <w:t xml:space="preserve"> 3 </w:t>
      </w:r>
      <w:r>
        <w:t>年間</w:t>
      </w:r>
      <w:r>
        <w:rPr>
          <w:rFonts w:hint="eastAsia"/>
        </w:rPr>
        <w:t>において</w:t>
      </w:r>
      <w:r>
        <w:t>、下記セミナー等</w:t>
      </w:r>
      <w:r>
        <w:rPr>
          <w:rFonts w:hint="eastAsia"/>
        </w:rPr>
        <w:t>への</w:t>
      </w:r>
      <w:r>
        <w:t>参加により</w:t>
      </w:r>
      <w:r>
        <w:rPr>
          <w:rFonts w:hint="eastAsia"/>
        </w:rPr>
        <w:t>、がん領域に関するポイント</w:t>
      </w:r>
      <w:r w:rsidR="00B27068">
        <w:rPr>
          <w:rFonts w:hint="eastAsia"/>
        </w:rPr>
        <w:t>（以下「がんに関するポイント」）</w:t>
      </w:r>
      <w:r>
        <w:rPr>
          <w:rFonts w:hint="eastAsia"/>
        </w:rPr>
        <w:t>を合計</w:t>
      </w:r>
      <w:r>
        <w:rPr>
          <w:rFonts w:hint="eastAsia"/>
        </w:rPr>
        <w:t>40</w:t>
      </w:r>
      <w:r>
        <w:rPr>
          <w:rFonts w:hint="eastAsia"/>
        </w:rPr>
        <w:t>ポイント以上、臨床試験・臨床研究の方法論や規制・ガイドライン等に関するポイント</w:t>
      </w:r>
      <w:r w:rsidR="00B27068">
        <w:rPr>
          <w:rFonts w:hint="eastAsia"/>
        </w:rPr>
        <w:t>（以下「臨床試験等に関するポイント」）</w:t>
      </w:r>
      <w:r>
        <w:rPr>
          <w:rFonts w:hint="eastAsia"/>
        </w:rPr>
        <w:t>を合計</w:t>
      </w:r>
      <w:r>
        <w:rPr>
          <w:rFonts w:hint="eastAsia"/>
        </w:rPr>
        <w:t>20</w:t>
      </w:r>
      <w:r>
        <w:rPr>
          <w:rFonts w:hint="eastAsia"/>
        </w:rPr>
        <w:t>ポイント以上、総計</w:t>
      </w:r>
      <w:r>
        <w:t xml:space="preserve"> 60 </w:t>
      </w:r>
      <w:r w:rsidR="002730BD">
        <w:t>ポイント</w:t>
      </w:r>
      <w:r w:rsidR="000344EE">
        <w:rPr>
          <w:rFonts w:hint="eastAsia"/>
        </w:rPr>
        <w:t>以上</w:t>
      </w:r>
      <w:r w:rsidR="002730BD">
        <w:t>を取得すること</w:t>
      </w:r>
      <w:r w:rsidR="002730BD">
        <w:rPr>
          <w:rFonts w:hint="eastAsia"/>
        </w:rPr>
        <w:t>。</w:t>
      </w:r>
    </w:p>
    <w:p w14:paraId="46E1D433" w14:textId="77777777" w:rsidR="00C10102" w:rsidRDefault="00C10102" w:rsidP="00C10102">
      <w:pPr>
        <w:pStyle w:val="a7"/>
      </w:pPr>
    </w:p>
    <w:p w14:paraId="60967062" w14:textId="77777777" w:rsidR="00DB667A" w:rsidRPr="00B27068" w:rsidRDefault="00DB667A" w:rsidP="00C10102">
      <w:pPr>
        <w:pStyle w:val="a7"/>
      </w:pPr>
    </w:p>
    <w:p w14:paraId="066240DD" w14:textId="77777777" w:rsidR="00C10102" w:rsidRDefault="00CA1D6E" w:rsidP="00C10102">
      <w:pPr>
        <w:pStyle w:val="a7"/>
        <w:numPr>
          <w:ilvl w:val="0"/>
          <w:numId w:val="1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日本臨床試験学会（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JSCTR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日本臨床腫瘍学会（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JSMO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日本癌治療学会（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JSCO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米国臨床腫瘍学会（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ASCO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欧州臨床腫瘍学会（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ESMO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ociety 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o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f 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linical 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R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esearch 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A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ssociate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A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ssociation of 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linical 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R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esearch 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P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rofessionals</w:t>
      </w:r>
      <w:r w:rsidR="00C10102"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等の学術集会総会もしくは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年次集会</w:t>
      </w:r>
    </w:p>
    <w:p w14:paraId="025F08EC" w14:textId="77777777" w:rsidR="00CA1D6E" w:rsidRDefault="00C10102" w:rsidP="00C10102">
      <w:pPr>
        <w:pStyle w:val="a7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bookmarkStart w:id="1" w:name="_Hlk16510577"/>
      <w:r w:rsidRP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参加</w:t>
      </w:r>
      <w:r w:rsidR="009F4DC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のみ</w:t>
      </w:r>
      <w:r w:rsidRP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　各</w:t>
      </w:r>
      <w:r w:rsidRP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10</w:t>
      </w:r>
      <w:r w:rsidRP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12E606C6" w14:textId="77777777" w:rsidR="00CA1D6E" w:rsidRDefault="00CA1D6E" w:rsidP="00CA1D6E">
      <w:pPr>
        <w:pStyle w:val="a7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参加及び筆頭演者としての</w:t>
      </w:r>
      <w:r w:rsidR="00C10102" w:rsidRP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発表（口演、ポスターいずれも可）　各</w:t>
      </w:r>
      <w:r w:rsidR="009F4DC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</w:t>
      </w:r>
      <w:r w:rsidR="00C10102" w:rsidRP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bookmarkEnd w:id="1"/>
    <w:p w14:paraId="1D9EA6E3" w14:textId="77777777" w:rsidR="00CA1D6E" w:rsidRDefault="00C10102" w:rsidP="00C10102">
      <w:pPr>
        <w:pStyle w:val="a7"/>
        <w:numPr>
          <w:ilvl w:val="0"/>
          <w:numId w:val="1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JSCTR</w:t>
      </w:r>
      <w:r w:rsid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主催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「がん臨床試験セミナー」</w:t>
      </w:r>
      <w:r w:rsidR="00DB667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="00DB667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1.5</w:t>
      </w:r>
      <w:r w:rsidR="00DB667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日間）</w:t>
      </w:r>
    </w:p>
    <w:p w14:paraId="6A750B7C" w14:textId="77777777" w:rsidR="00C10102" w:rsidRDefault="00C10102" w:rsidP="00CA1D6E">
      <w:pPr>
        <w:pStyle w:val="a7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参加　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10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274676A8" w14:textId="77777777" w:rsidR="009F4DCC" w:rsidRPr="00DB667A" w:rsidRDefault="009F4DCC" w:rsidP="00DB667A">
      <w:pPr>
        <w:pStyle w:val="a7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講演　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10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5542C001" w14:textId="77777777" w:rsidR="00CA1D6E" w:rsidRDefault="00C10102" w:rsidP="00C10102">
      <w:pPr>
        <w:pStyle w:val="a7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JSCTR/JSMO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共催</w:t>
      </w:r>
      <w:r w:rsid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「がん専門</w:t>
      </w:r>
      <w:r w:rsid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CRC</w:t>
      </w:r>
      <w:r w:rsid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のためのアドバンスト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セミナー</w:t>
      </w:r>
      <w:r w:rsid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」</w:t>
      </w:r>
    </w:p>
    <w:p w14:paraId="7CCCD04F" w14:textId="77777777" w:rsidR="00CA1D6E" w:rsidRDefault="00CA1D6E" w:rsidP="00CA1D6E">
      <w:pPr>
        <w:pStyle w:val="a7"/>
        <w:ind w:left="42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※</w:t>
      </w:r>
      <w:r w:rsid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日本臨床腫瘍学会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学術集会</w:t>
      </w:r>
      <w:r w:rsid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の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参加ポイントとは別に加算可能</w:t>
      </w:r>
    </w:p>
    <w:p w14:paraId="586060C2" w14:textId="77777777" w:rsidR="00C10102" w:rsidRDefault="00C10102" w:rsidP="00C10102">
      <w:pPr>
        <w:pStyle w:val="a7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参加　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046CC846" w14:textId="77777777" w:rsidR="00C10102" w:rsidRDefault="00C10102" w:rsidP="00C10102">
      <w:pPr>
        <w:pStyle w:val="a7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講演　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10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5C4BD814" w14:textId="77777777" w:rsidR="00DB667A" w:rsidRDefault="00DB667A" w:rsidP="00C10102">
      <w:pPr>
        <w:pStyle w:val="a7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JSCTR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主催の「がん臨床試験セミナー」以外のセミナー</w:t>
      </w:r>
    </w:p>
    <w:p w14:paraId="64AD6F60" w14:textId="77777777" w:rsidR="00DB667A" w:rsidRDefault="00DB667A" w:rsidP="009A4CFA">
      <w:pPr>
        <w:pStyle w:val="a7"/>
        <w:numPr>
          <w:ilvl w:val="0"/>
          <w:numId w:val="11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参加　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6C96963B" w14:textId="77777777" w:rsidR="00DB667A" w:rsidRDefault="00DB667A" w:rsidP="009A4CFA">
      <w:pPr>
        <w:pStyle w:val="a7"/>
        <w:numPr>
          <w:ilvl w:val="0"/>
          <w:numId w:val="11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講演　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680E45E6" w14:textId="77777777" w:rsidR="00CA1D6E" w:rsidRDefault="00C10102" w:rsidP="00C10102">
      <w:pPr>
        <w:pStyle w:val="a7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JSMO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教育セミナー</w:t>
      </w:r>
      <w:r w:rsid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及び</w:t>
      </w:r>
      <w:r w:rsid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Best of ASCO</w:t>
      </w:r>
      <w:r w:rsid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（いずれも</w:t>
      </w:r>
      <w:r w:rsid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 w:rsidR="00CA1D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日間）</w:t>
      </w:r>
    </w:p>
    <w:p w14:paraId="069C7B20" w14:textId="77777777" w:rsidR="00C10102" w:rsidRDefault="00C10102" w:rsidP="00CA1D6E">
      <w:pPr>
        <w:pStyle w:val="a7"/>
        <w:numPr>
          <w:ilvl w:val="1"/>
          <w:numId w:val="1"/>
        </w:numPr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参加　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10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3C2C23B0" w14:textId="6CAEAAD0" w:rsidR="00C10102" w:rsidRPr="00B27068" w:rsidRDefault="00B5032C" w:rsidP="00B27068">
      <w:pPr>
        <w:pStyle w:val="a7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E</w:t>
      </w:r>
      <w:r w:rsidR="00B27068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-learning</w:t>
      </w:r>
    </w:p>
    <w:p w14:paraId="0461DF19" w14:textId="77777777" w:rsidR="00CA1D6E" w:rsidRDefault="00CA1D6E" w:rsidP="00CA1D6E">
      <w:pPr>
        <w:pStyle w:val="a7"/>
        <w:ind w:left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※</w:t>
      </w:r>
      <w:r w:rsidRPr="00B27068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がん、臨床試験</w:t>
      </w:r>
      <w:r w:rsid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等</w:t>
      </w:r>
      <w:r w:rsidRPr="00B27068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に関する</w:t>
      </w:r>
      <w:r w:rsid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内容で、</w:t>
      </w:r>
      <w:r w:rsidRPr="00B27068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受講証明書が発行されるもののみ対象</w:t>
      </w:r>
    </w:p>
    <w:p w14:paraId="39B8727D" w14:textId="77777777" w:rsidR="00C10102" w:rsidRDefault="00C10102" w:rsidP="00C10102">
      <w:pPr>
        <w:pStyle w:val="a7"/>
        <w:numPr>
          <w:ilvl w:val="0"/>
          <w:numId w:val="3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セッション（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受講票</w:t>
      </w:r>
      <w:r w:rsid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につき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Pr="00C1010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740CE5EC" w14:textId="77777777" w:rsidR="00B27068" w:rsidRDefault="00C10102" w:rsidP="00C10102">
      <w:pPr>
        <w:pStyle w:val="a7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10102">
        <w:rPr>
          <w:rFonts w:asciiTheme="minorHAnsi" w:eastAsiaTheme="minorEastAsia" w:hAnsiTheme="minorHAnsi" w:cstheme="minorBidi"/>
          <w:kern w:val="2"/>
          <w:sz w:val="21"/>
          <w:szCs w:val="22"/>
        </w:rPr>
        <w:t>各</w:t>
      </w:r>
      <w:r w:rsidR="00B27068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医療機関、</w:t>
      </w:r>
      <w:r w:rsidRPr="00C10102">
        <w:rPr>
          <w:rFonts w:asciiTheme="minorHAnsi" w:eastAsiaTheme="minorEastAsia" w:hAnsiTheme="minorHAnsi" w:cstheme="minorBidi"/>
          <w:kern w:val="2"/>
          <w:sz w:val="21"/>
          <w:szCs w:val="22"/>
        </w:rPr>
        <w:t>製薬企業、</w:t>
      </w:r>
      <w:r w:rsidRPr="00C10102">
        <w:rPr>
          <w:rFonts w:asciiTheme="minorHAnsi" w:eastAsiaTheme="minorEastAsia" w:hAnsiTheme="minorHAnsi" w:cstheme="minorBidi"/>
          <w:kern w:val="2"/>
          <w:sz w:val="21"/>
          <w:szCs w:val="22"/>
        </w:rPr>
        <w:t>CRO</w:t>
      </w:r>
      <w:r w:rsidRPr="00C10102">
        <w:rPr>
          <w:rFonts w:asciiTheme="minorHAnsi" w:eastAsiaTheme="minorEastAsia" w:hAnsiTheme="minorHAnsi" w:cstheme="minorBidi"/>
          <w:kern w:val="2"/>
          <w:sz w:val="21"/>
          <w:szCs w:val="22"/>
        </w:rPr>
        <w:t>、</w:t>
      </w:r>
      <w:r w:rsidRPr="00C10102">
        <w:rPr>
          <w:rFonts w:asciiTheme="minorHAnsi" w:eastAsiaTheme="minorEastAsia" w:hAnsiTheme="minorHAnsi" w:cstheme="minorBidi"/>
          <w:kern w:val="2"/>
          <w:sz w:val="21"/>
          <w:szCs w:val="22"/>
        </w:rPr>
        <w:t>SMO</w:t>
      </w:r>
      <w:r w:rsidRPr="00C10102">
        <w:rPr>
          <w:rFonts w:asciiTheme="minorHAnsi" w:eastAsiaTheme="minorEastAsia" w:hAnsiTheme="minorHAnsi" w:cstheme="minorBidi"/>
          <w:kern w:val="2"/>
          <w:sz w:val="21"/>
          <w:szCs w:val="22"/>
        </w:rPr>
        <w:t>等</w:t>
      </w:r>
      <w:r w:rsidR="00B27068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における</w:t>
      </w:r>
      <w:r w:rsidRPr="00C10102">
        <w:rPr>
          <w:rFonts w:asciiTheme="minorHAnsi" w:eastAsiaTheme="minorEastAsia" w:hAnsiTheme="minorHAnsi" w:cstheme="minorBidi"/>
          <w:kern w:val="2"/>
          <w:sz w:val="21"/>
          <w:szCs w:val="22"/>
        </w:rPr>
        <w:t>研修</w:t>
      </w:r>
      <w:r w:rsidR="00B27068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会（内部研修を含む）</w:t>
      </w:r>
    </w:p>
    <w:p w14:paraId="2DDD77A3" w14:textId="77777777" w:rsidR="002730BD" w:rsidRDefault="002730BD" w:rsidP="002730BD">
      <w:pPr>
        <w:pStyle w:val="a7"/>
        <w:ind w:left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※がん、臨床試験等</w:t>
      </w:r>
      <w:r w:rsidRPr="00B27068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に関する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内容で、</w:t>
      </w:r>
      <w:r w:rsidRPr="00B27068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受講証明書が発行されるもののみ対象</w:t>
      </w:r>
    </w:p>
    <w:p w14:paraId="24436715" w14:textId="77777777" w:rsidR="00B27068" w:rsidRPr="002730BD" w:rsidRDefault="00C10102" w:rsidP="00CA1D6E">
      <w:pPr>
        <w:pStyle w:val="a7"/>
        <w:numPr>
          <w:ilvl w:val="0"/>
          <w:numId w:val="3"/>
        </w:numPr>
        <w:ind w:left="42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2730BD">
        <w:rPr>
          <w:rFonts w:asciiTheme="minorHAnsi" w:eastAsiaTheme="minorEastAsia" w:hAnsiTheme="minorHAnsi" w:cstheme="minorBidi"/>
          <w:kern w:val="2"/>
          <w:sz w:val="21"/>
          <w:szCs w:val="22"/>
        </w:rPr>
        <w:t>１時間</w:t>
      </w:r>
      <w:r w:rsidR="00B27068" w:rsidRP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につき</w:t>
      </w:r>
      <w:r w:rsidRPr="002730BD">
        <w:rPr>
          <w:rFonts w:asciiTheme="minorHAnsi" w:eastAsiaTheme="minorEastAsia" w:hAnsiTheme="minorHAnsi" w:cstheme="minorBidi"/>
          <w:kern w:val="2"/>
          <w:sz w:val="21"/>
          <w:szCs w:val="22"/>
        </w:rPr>
        <w:t>１ポイント</w:t>
      </w:r>
      <w:r w:rsidR="002730BD" w:rsidRP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="00B27068" w:rsidRP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 w:rsidR="00B27068" w:rsidRP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年間において最大</w:t>
      </w:r>
      <w:r w:rsidR="00B27068" w:rsidRP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10</w:t>
      </w:r>
      <w:r w:rsidR="00B27068" w:rsidRP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ポイントまで加算</w:t>
      </w:r>
      <w:r w:rsidR="00CA1D6E" w:rsidRP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可能</w:t>
      </w:r>
      <w:r w:rsidR="002730B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</w:p>
    <w:p w14:paraId="1E7461C5" w14:textId="61DF425A" w:rsidR="000344EE" w:rsidRPr="00320713" w:rsidRDefault="000344EE" w:rsidP="00320713">
      <w:pPr>
        <w:pStyle w:val="a7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「</w:t>
      </w:r>
      <w:r w:rsidRPr="00320713">
        <w:rPr>
          <w:rFonts w:asciiTheme="minorHAnsi" w:eastAsiaTheme="minorEastAsia" w:hAnsiTheme="minorHAnsi" w:cstheme="minorBidi"/>
          <w:kern w:val="2"/>
          <w:sz w:val="21"/>
          <w:szCs w:val="22"/>
        </w:rPr>
        <w:t>CRC</w:t>
      </w:r>
      <w:r w:rsidRPr="0032071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と臨床試験のあり方を考える会議」</w:t>
      </w:r>
    </w:p>
    <w:p w14:paraId="3A22B1BA" w14:textId="3B6F85C9" w:rsidR="000344EE" w:rsidRPr="000344EE" w:rsidRDefault="000344EE" w:rsidP="000344EE">
      <w:pPr>
        <w:pStyle w:val="a7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344E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-</w:t>
      </w:r>
      <w:r w:rsidRPr="000344E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ab/>
      </w:r>
      <w:r w:rsidRPr="000344E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参加のみ　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Pr="000344E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63B47EE1" w14:textId="139C786E" w:rsidR="000344EE" w:rsidRPr="000344EE" w:rsidRDefault="000344EE" w:rsidP="000344EE">
      <w:pPr>
        <w:pStyle w:val="a7"/>
        <w:rPr>
          <w:rFonts w:asciiTheme="minorEastAsia" w:eastAsiaTheme="minorEastAsia" w:hAnsiTheme="minorEastAsia"/>
        </w:rPr>
      </w:pPr>
      <w:r w:rsidRPr="000344E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-</w:t>
      </w:r>
      <w:r w:rsidRPr="000344E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ab/>
      </w:r>
      <w:r w:rsidRPr="000344E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参加及び筆頭演者としての発表（口演、ポスターいずれも可）　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10</w:t>
      </w:r>
      <w:r w:rsidRPr="000344E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ポイント</w:t>
      </w:r>
    </w:p>
    <w:p w14:paraId="408CDD03" w14:textId="77777777" w:rsidR="000344EE" w:rsidRDefault="000344EE">
      <w:pPr>
        <w:widowControl/>
        <w:jc w:val="left"/>
        <w:rPr>
          <w:rFonts w:cstheme="majorHAnsi"/>
          <w:kern w:val="0"/>
          <w:szCs w:val="21"/>
        </w:rPr>
      </w:pPr>
      <w:r>
        <w:rPr>
          <w:rFonts w:cstheme="majorHAnsi"/>
        </w:rPr>
        <w:br w:type="page"/>
      </w:r>
    </w:p>
    <w:p w14:paraId="6147173A" w14:textId="3E50E5CE" w:rsidR="00B27068" w:rsidRPr="009A4CFA" w:rsidRDefault="00CA1D6E" w:rsidP="00C10102">
      <w:pPr>
        <w:pStyle w:val="a7"/>
        <w:rPr>
          <w:rFonts w:asciiTheme="minorHAnsi" w:eastAsiaTheme="minorEastAsia" w:hAnsiTheme="minorHAnsi" w:cstheme="majorHAnsi"/>
          <w:sz w:val="21"/>
        </w:rPr>
      </w:pPr>
      <w:r w:rsidRPr="009A4CFA">
        <w:rPr>
          <w:rFonts w:asciiTheme="minorHAnsi" w:eastAsiaTheme="minorEastAsia" w:hAnsiTheme="minorHAnsi" w:cstheme="majorHAnsi" w:hint="eastAsia"/>
          <w:sz w:val="21"/>
        </w:rPr>
        <w:lastRenderedPageBreak/>
        <w:t>ただし、</w:t>
      </w:r>
    </w:p>
    <w:p w14:paraId="7F52ECE0" w14:textId="77777777" w:rsidR="00DB667A" w:rsidRPr="009A4CFA" w:rsidRDefault="00DB667A" w:rsidP="00DB667A">
      <w:pPr>
        <w:pStyle w:val="a7"/>
        <w:numPr>
          <w:ilvl w:val="0"/>
          <w:numId w:val="9"/>
        </w:numPr>
        <w:rPr>
          <w:rFonts w:asciiTheme="minorHAnsi" w:eastAsiaTheme="minorEastAsia" w:hAnsiTheme="minorHAnsi" w:cstheme="majorHAnsi"/>
        </w:rPr>
      </w:pPr>
      <w:r w:rsidRPr="009A4CFA">
        <w:rPr>
          <w:rFonts w:asciiTheme="minorHAnsi" w:eastAsiaTheme="minorEastAsia" w:hAnsiTheme="minorHAnsi" w:cstheme="majorHAnsi" w:hint="eastAsia"/>
          <w:kern w:val="2"/>
          <w:sz w:val="21"/>
          <w:szCs w:val="22"/>
        </w:rPr>
        <w:t>日本肺癌学会、日本乳癌学会、日本胃癌学会等、各癌腫別の学術集会も「がんに関するポイント」として各</w:t>
      </w:r>
      <w:r w:rsidRPr="009A4CFA">
        <w:rPr>
          <w:rFonts w:asciiTheme="minorHAnsi" w:eastAsiaTheme="minorEastAsia" w:hAnsiTheme="minorHAnsi" w:cstheme="majorHAnsi"/>
          <w:kern w:val="2"/>
          <w:sz w:val="21"/>
          <w:szCs w:val="22"/>
        </w:rPr>
        <w:t>10</w:t>
      </w:r>
      <w:r w:rsidRPr="009A4CFA">
        <w:rPr>
          <w:rFonts w:asciiTheme="minorHAnsi" w:eastAsiaTheme="minorEastAsia" w:hAnsiTheme="minorHAnsi" w:cstheme="majorHAnsi" w:hint="eastAsia"/>
          <w:kern w:val="2"/>
          <w:sz w:val="21"/>
          <w:szCs w:val="22"/>
        </w:rPr>
        <w:t>ポイント加算可能であるが、地方会の場合は各</w:t>
      </w:r>
      <w:r w:rsidRPr="009A4CFA">
        <w:rPr>
          <w:rFonts w:asciiTheme="minorHAnsi" w:eastAsiaTheme="minorEastAsia" w:hAnsiTheme="minorHAnsi" w:cstheme="majorHAnsi"/>
          <w:kern w:val="2"/>
          <w:sz w:val="21"/>
          <w:szCs w:val="22"/>
        </w:rPr>
        <w:t>5</w:t>
      </w:r>
      <w:r w:rsidRPr="009A4CFA">
        <w:rPr>
          <w:rFonts w:asciiTheme="minorHAnsi" w:eastAsiaTheme="minorEastAsia" w:hAnsiTheme="minorHAnsi" w:cstheme="majorHAnsi" w:hint="eastAsia"/>
          <w:kern w:val="2"/>
          <w:sz w:val="21"/>
          <w:szCs w:val="22"/>
        </w:rPr>
        <w:t>ポイント加算可能</w:t>
      </w:r>
    </w:p>
    <w:p w14:paraId="2B56414A" w14:textId="77777777" w:rsidR="00C10102" w:rsidRPr="009A4CFA" w:rsidRDefault="00C10102" w:rsidP="00CA1D6E">
      <w:pPr>
        <w:pStyle w:val="a7"/>
        <w:numPr>
          <w:ilvl w:val="0"/>
          <w:numId w:val="9"/>
        </w:numPr>
        <w:rPr>
          <w:rFonts w:asciiTheme="minorHAnsi" w:eastAsiaTheme="minorEastAsia" w:hAnsiTheme="minorHAnsi" w:cstheme="majorHAnsi"/>
          <w:sz w:val="21"/>
        </w:rPr>
      </w:pPr>
      <w:r w:rsidRPr="009A4CFA">
        <w:rPr>
          <w:rFonts w:asciiTheme="minorHAnsi" w:eastAsiaTheme="minorEastAsia" w:hAnsiTheme="minorHAnsi" w:cstheme="majorHAnsi" w:hint="eastAsia"/>
          <w:sz w:val="21"/>
        </w:rPr>
        <w:t>日本臨床腫瘍学会（</w:t>
      </w:r>
      <w:r w:rsidRPr="009A4CFA">
        <w:rPr>
          <w:rFonts w:asciiTheme="minorHAnsi" w:eastAsiaTheme="minorEastAsia" w:hAnsiTheme="minorHAnsi" w:cstheme="majorHAnsi"/>
          <w:sz w:val="21"/>
        </w:rPr>
        <w:t>JSMO</w:t>
      </w:r>
      <w:r w:rsidRPr="009A4CFA">
        <w:rPr>
          <w:rFonts w:asciiTheme="minorHAnsi" w:eastAsiaTheme="minorEastAsia" w:hAnsiTheme="minorHAnsi" w:cstheme="majorHAnsi" w:hint="eastAsia"/>
          <w:sz w:val="21"/>
        </w:rPr>
        <w:t>）及び日本がん治療学会（</w:t>
      </w:r>
      <w:r w:rsidRPr="009A4CFA">
        <w:rPr>
          <w:rFonts w:asciiTheme="minorHAnsi" w:eastAsiaTheme="minorEastAsia" w:hAnsiTheme="minorHAnsi" w:cstheme="majorHAnsi"/>
          <w:sz w:val="21"/>
        </w:rPr>
        <w:t>JSCO</w:t>
      </w:r>
      <w:r w:rsidRPr="009A4CFA">
        <w:rPr>
          <w:rFonts w:asciiTheme="minorHAnsi" w:eastAsiaTheme="minorEastAsia" w:hAnsiTheme="minorHAnsi" w:cstheme="majorHAnsi" w:hint="eastAsia"/>
          <w:sz w:val="21"/>
        </w:rPr>
        <w:t>）は</w:t>
      </w:r>
      <w:r w:rsidR="00B27068" w:rsidRPr="009A4CFA">
        <w:rPr>
          <w:rFonts w:asciiTheme="minorHAnsi" w:eastAsiaTheme="minorEastAsia" w:hAnsiTheme="minorHAnsi" w:cstheme="majorHAnsi" w:hint="eastAsia"/>
          <w:sz w:val="21"/>
        </w:rPr>
        <w:t>、</w:t>
      </w:r>
      <w:r w:rsidRPr="009A4CFA">
        <w:rPr>
          <w:rFonts w:asciiTheme="minorHAnsi" w:eastAsiaTheme="minorEastAsia" w:hAnsiTheme="minorHAnsi" w:cstheme="majorHAnsi" w:hint="eastAsia"/>
          <w:sz w:val="21"/>
        </w:rPr>
        <w:t>「がん</w:t>
      </w:r>
      <w:r w:rsidR="00B27068" w:rsidRPr="009A4CFA">
        <w:rPr>
          <w:rFonts w:asciiTheme="minorHAnsi" w:eastAsiaTheme="minorEastAsia" w:hAnsiTheme="minorHAnsi" w:cstheme="majorHAnsi" w:hint="eastAsia"/>
          <w:sz w:val="21"/>
        </w:rPr>
        <w:t>に関するポイント</w:t>
      </w:r>
      <w:r w:rsidRPr="009A4CFA">
        <w:rPr>
          <w:rFonts w:asciiTheme="minorHAnsi" w:eastAsiaTheme="minorEastAsia" w:hAnsiTheme="minorHAnsi" w:cstheme="majorHAnsi" w:hint="eastAsia"/>
          <w:sz w:val="21"/>
        </w:rPr>
        <w:t>」として加算可能、</w:t>
      </w:r>
      <w:r w:rsidRPr="009A4CFA">
        <w:rPr>
          <w:rFonts w:asciiTheme="minorHAnsi" w:eastAsiaTheme="minorEastAsia" w:hAnsiTheme="minorHAnsi" w:cstheme="majorHAnsi"/>
          <w:sz w:val="21"/>
        </w:rPr>
        <w:t>JSCTR</w:t>
      </w:r>
      <w:r w:rsidRPr="009A4CFA">
        <w:rPr>
          <w:rFonts w:asciiTheme="minorHAnsi" w:eastAsiaTheme="minorEastAsia" w:hAnsiTheme="minorHAnsi" w:cstheme="majorHAnsi" w:hint="eastAsia"/>
          <w:sz w:val="21"/>
        </w:rPr>
        <w:t>の学術集会は</w:t>
      </w:r>
      <w:r w:rsidR="00B27068" w:rsidRPr="009A4CFA">
        <w:rPr>
          <w:rFonts w:asciiTheme="minorHAnsi" w:eastAsiaTheme="minorEastAsia" w:hAnsiTheme="minorHAnsi" w:cstheme="majorHAnsi" w:hint="eastAsia"/>
          <w:sz w:val="21"/>
        </w:rPr>
        <w:t>「臨床試験等に関するポイント」</w:t>
      </w:r>
      <w:r w:rsidRPr="009A4CFA">
        <w:rPr>
          <w:rFonts w:asciiTheme="minorHAnsi" w:eastAsiaTheme="minorEastAsia" w:hAnsiTheme="minorHAnsi" w:cstheme="majorHAnsi" w:hint="eastAsia"/>
          <w:sz w:val="21"/>
        </w:rPr>
        <w:t>として加算可能</w:t>
      </w:r>
    </w:p>
    <w:p w14:paraId="27138DB9" w14:textId="03DBD9C3" w:rsidR="00C10102" w:rsidRPr="009A4CFA" w:rsidRDefault="00C10102" w:rsidP="00CA1D6E">
      <w:pPr>
        <w:pStyle w:val="a7"/>
        <w:numPr>
          <w:ilvl w:val="0"/>
          <w:numId w:val="9"/>
        </w:numPr>
        <w:rPr>
          <w:rFonts w:asciiTheme="minorHAnsi" w:eastAsiaTheme="minorEastAsia" w:hAnsiTheme="minorHAnsi" w:cstheme="majorHAnsi"/>
          <w:sz w:val="21"/>
        </w:rPr>
      </w:pPr>
      <w:r w:rsidRPr="009A4CFA">
        <w:rPr>
          <w:rFonts w:asciiTheme="minorHAnsi" w:eastAsiaTheme="minorEastAsia" w:hAnsiTheme="minorHAnsi" w:cstheme="majorHAnsi"/>
          <w:sz w:val="21"/>
        </w:rPr>
        <w:t>JSCTR</w:t>
      </w:r>
      <w:r w:rsidR="000344EE">
        <w:rPr>
          <w:rFonts w:asciiTheme="minorHAnsi" w:eastAsiaTheme="minorEastAsia" w:hAnsiTheme="minorHAnsi" w:cstheme="majorHAnsi" w:hint="eastAsia"/>
          <w:sz w:val="21"/>
        </w:rPr>
        <w:t>主催「</w:t>
      </w:r>
      <w:r w:rsidRPr="009A4CFA">
        <w:rPr>
          <w:rFonts w:asciiTheme="minorHAnsi" w:eastAsiaTheme="minorEastAsia" w:hAnsiTheme="minorHAnsi" w:cstheme="majorHAnsi" w:hint="eastAsia"/>
          <w:sz w:val="21"/>
        </w:rPr>
        <w:t>がん臨床試験セミナー</w:t>
      </w:r>
      <w:r w:rsidR="000344EE">
        <w:rPr>
          <w:rFonts w:asciiTheme="minorHAnsi" w:eastAsiaTheme="minorEastAsia" w:hAnsiTheme="minorHAnsi" w:cstheme="majorHAnsi" w:hint="eastAsia"/>
          <w:sz w:val="21"/>
        </w:rPr>
        <w:t>」</w:t>
      </w:r>
      <w:r w:rsidRPr="009A4CFA">
        <w:rPr>
          <w:rFonts w:asciiTheme="minorHAnsi" w:eastAsiaTheme="minorEastAsia" w:hAnsiTheme="minorHAnsi" w:cstheme="majorHAnsi" w:hint="eastAsia"/>
          <w:sz w:val="21"/>
        </w:rPr>
        <w:t>は「がん</w:t>
      </w:r>
      <w:r w:rsidR="00B27068" w:rsidRPr="009A4CFA">
        <w:rPr>
          <w:rFonts w:asciiTheme="minorHAnsi" w:eastAsiaTheme="minorEastAsia" w:hAnsiTheme="minorHAnsi" w:cstheme="majorHAnsi" w:hint="eastAsia"/>
          <w:sz w:val="21"/>
        </w:rPr>
        <w:t>に関するポイント」</w:t>
      </w:r>
      <w:r w:rsidRPr="009A4CFA">
        <w:rPr>
          <w:rFonts w:asciiTheme="minorHAnsi" w:eastAsiaTheme="minorEastAsia" w:hAnsiTheme="minorHAnsi" w:cstheme="majorHAnsi" w:hint="eastAsia"/>
          <w:sz w:val="21"/>
        </w:rPr>
        <w:t>及び</w:t>
      </w:r>
      <w:r w:rsidR="00B27068" w:rsidRPr="009A4CFA">
        <w:rPr>
          <w:rFonts w:asciiTheme="minorHAnsi" w:eastAsiaTheme="minorEastAsia" w:hAnsiTheme="minorHAnsi" w:cstheme="majorHAnsi" w:hint="eastAsia"/>
          <w:sz w:val="21"/>
        </w:rPr>
        <w:t>「臨床試験等に関するポイント</w:t>
      </w:r>
      <w:r w:rsidRPr="009A4CFA">
        <w:rPr>
          <w:rFonts w:asciiTheme="minorHAnsi" w:eastAsiaTheme="minorEastAsia" w:hAnsiTheme="minorHAnsi" w:cstheme="majorHAnsi" w:hint="eastAsia"/>
          <w:sz w:val="21"/>
        </w:rPr>
        <w:t>」のいずれにも加算</w:t>
      </w:r>
      <w:r w:rsidR="00B27068" w:rsidRPr="009A4CFA">
        <w:rPr>
          <w:rFonts w:asciiTheme="minorHAnsi" w:eastAsiaTheme="minorEastAsia" w:hAnsiTheme="minorHAnsi" w:cstheme="majorHAnsi" w:hint="eastAsia"/>
          <w:sz w:val="21"/>
        </w:rPr>
        <w:t>可能であるが、</w:t>
      </w:r>
      <w:r w:rsidRPr="009A4CFA">
        <w:rPr>
          <w:rFonts w:asciiTheme="minorHAnsi" w:eastAsiaTheme="minorEastAsia" w:hAnsiTheme="minorHAnsi" w:cstheme="majorHAnsi" w:hint="eastAsia"/>
          <w:sz w:val="21"/>
        </w:rPr>
        <w:t>総計の算出</w:t>
      </w:r>
      <w:r w:rsidR="00B27068" w:rsidRPr="009A4CFA">
        <w:rPr>
          <w:rFonts w:asciiTheme="minorHAnsi" w:eastAsiaTheme="minorEastAsia" w:hAnsiTheme="minorHAnsi" w:cstheme="majorHAnsi" w:hint="eastAsia"/>
          <w:sz w:val="21"/>
        </w:rPr>
        <w:t>時には重複加算不可</w:t>
      </w:r>
    </w:p>
    <w:p w14:paraId="01EBD54F" w14:textId="243DCC68" w:rsidR="00B5032C" w:rsidRPr="00B5032C" w:rsidRDefault="00B27068" w:rsidP="000344EE">
      <w:pPr>
        <w:pStyle w:val="a7"/>
        <w:ind w:firstLine="840"/>
      </w:pPr>
      <w:r w:rsidRPr="009A4CFA">
        <w:rPr>
          <w:rFonts w:asciiTheme="minorHAnsi" w:eastAsiaTheme="minorEastAsia" w:hAnsiTheme="minorHAnsi" w:cstheme="majorHAnsi" w:hint="eastAsia"/>
          <w:sz w:val="21"/>
        </w:rPr>
        <w:t>とする。</w:t>
      </w:r>
    </w:p>
    <w:p w14:paraId="4DD76821" w14:textId="77777777" w:rsidR="00B27068" w:rsidRPr="009A4CFA" w:rsidRDefault="00B27068" w:rsidP="00B27068">
      <w:pPr>
        <w:pStyle w:val="a7"/>
        <w:jc w:val="right"/>
        <w:rPr>
          <w:rFonts w:asciiTheme="majorHAnsi" w:eastAsiaTheme="minorEastAsia" w:hAnsiTheme="majorHAnsi" w:cstheme="majorHAnsi"/>
          <w:sz w:val="21"/>
        </w:rPr>
      </w:pPr>
      <w:r w:rsidRPr="009A4CFA">
        <w:rPr>
          <w:rFonts w:asciiTheme="majorHAnsi" w:eastAsiaTheme="minorEastAsia" w:hAnsiTheme="majorHAnsi" w:cstheme="majorHAnsi" w:hint="eastAsia"/>
          <w:sz w:val="21"/>
        </w:rPr>
        <w:t>以上</w:t>
      </w:r>
    </w:p>
    <w:sectPr w:rsidR="00B27068" w:rsidRPr="009A4CFA" w:rsidSect="00CA1D6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E326B" w14:textId="77777777" w:rsidR="005556B6" w:rsidRDefault="005556B6" w:rsidP="00C10102">
      <w:r>
        <w:separator/>
      </w:r>
    </w:p>
  </w:endnote>
  <w:endnote w:type="continuationSeparator" w:id="0">
    <w:p w14:paraId="5F8204F9" w14:textId="77777777" w:rsidR="005556B6" w:rsidRDefault="005556B6" w:rsidP="00C1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D975" w14:textId="77777777" w:rsidR="005556B6" w:rsidRDefault="005556B6" w:rsidP="00C10102">
      <w:r>
        <w:separator/>
      </w:r>
    </w:p>
  </w:footnote>
  <w:footnote w:type="continuationSeparator" w:id="0">
    <w:p w14:paraId="6A36127A" w14:textId="77777777" w:rsidR="005556B6" w:rsidRDefault="005556B6" w:rsidP="00C1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C67"/>
    <w:multiLevelType w:val="hybridMultilevel"/>
    <w:tmpl w:val="5FDC0488"/>
    <w:lvl w:ilvl="0" w:tplc="0B6ED3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853813"/>
    <w:multiLevelType w:val="hybridMultilevel"/>
    <w:tmpl w:val="EA264C86"/>
    <w:lvl w:ilvl="0" w:tplc="7706B58E">
      <w:start w:val="1"/>
      <w:numFmt w:val="bullet"/>
      <w:lvlText w:val="-"/>
      <w:lvlJc w:val="left"/>
      <w:pPr>
        <w:ind w:left="126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3A720E0"/>
    <w:multiLevelType w:val="hybridMultilevel"/>
    <w:tmpl w:val="9D84486C"/>
    <w:lvl w:ilvl="0" w:tplc="AF92E2A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C739ED"/>
    <w:multiLevelType w:val="hybridMultilevel"/>
    <w:tmpl w:val="E4A41F7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00352A"/>
    <w:multiLevelType w:val="hybridMultilevel"/>
    <w:tmpl w:val="C256190C"/>
    <w:lvl w:ilvl="0" w:tplc="AF92E2A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7706B58E">
      <w:start w:val="1"/>
      <w:numFmt w:val="bullet"/>
      <w:lvlText w:val="-"/>
      <w:lvlJc w:val="left"/>
      <w:pPr>
        <w:ind w:left="840" w:hanging="420"/>
      </w:pPr>
      <w:rPr>
        <w:rFonts w:ascii="Arial Unicode MS" w:eastAsia="Arial Unicode MS" w:hAnsi="Arial Unicode M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3C4CB7"/>
    <w:multiLevelType w:val="hybridMultilevel"/>
    <w:tmpl w:val="D0DE5796"/>
    <w:lvl w:ilvl="0" w:tplc="80B89CE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DC2EFA"/>
    <w:multiLevelType w:val="hybridMultilevel"/>
    <w:tmpl w:val="D2A6BDE4"/>
    <w:lvl w:ilvl="0" w:tplc="7706B58E">
      <w:start w:val="1"/>
      <w:numFmt w:val="bullet"/>
      <w:lvlText w:val="-"/>
      <w:lvlJc w:val="left"/>
      <w:pPr>
        <w:ind w:left="126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2633D4A"/>
    <w:multiLevelType w:val="hybridMultilevel"/>
    <w:tmpl w:val="611A770C"/>
    <w:lvl w:ilvl="0" w:tplc="7706B58E">
      <w:start w:val="1"/>
      <w:numFmt w:val="bullet"/>
      <w:lvlText w:val="-"/>
      <w:lvlJc w:val="left"/>
      <w:pPr>
        <w:ind w:left="84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675559A"/>
    <w:multiLevelType w:val="hybridMultilevel"/>
    <w:tmpl w:val="E5DCCB2A"/>
    <w:lvl w:ilvl="0" w:tplc="7706B58E">
      <w:start w:val="1"/>
      <w:numFmt w:val="bullet"/>
      <w:lvlText w:val="-"/>
      <w:lvlJc w:val="left"/>
      <w:pPr>
        <w:ind w:left="84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04A2490"/>
    <w:multiLevelType w:val="hybridMultilevel"/>
    <w:tmpl w:val="EC9CA592"/>
    <w:lvl w:ilvl="0" w:tplc="9C90EC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0D328C2"/>
    <w:multiLevelType w:val="hybridMultilevel"/>
    <w:tmpl w:val="BBE48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801AF8"/>
    <w:multiLevelType w:val="hybridMultilevel"/>
    <w:tmpl w:val="A1CA5E48"/>
    <w:lvl w:ilvl="0" w:tplc="AF92E2A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ito, Yuko">
    <w15:presenceInfo w15:providerId="AD" w15:userId="S-1-5-21-6776287-1952083785-2110791508-11532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02"/>
    <w:rsid w:val="000344EE"/>
    <w:rsid w:val="000C4E43"/>
    <w:rsid w:val="001903F8"/>
    <w:rsid w:val="002730BD"/>
    <w:rsid w:val="002F6B45"/>
    <w:rsid w:val="00320713"/>
    <w:rsid w:val="00385B4B"/>
    <w:rsid w:val="003B73CF"/>
    <w:rsid w:val="005556B6"/>
    <w:rsid w:val="00566920"/>
    <w:rsid w:val="00693579"/>
    <w:rsid w:val="006E5683"/>
    <w:rsid w:val="007F5C75"/>
    <w:rsid w:val="008D75B3"/>
    <w:rsid w:val="009A4CFA"/>
    <w:rsid w:val="009F4DCC"/>
    <w:rsid w:val="00A3318D"/>
    <w:rsid w:val="00AB686A"/>
    <w:rsid w:val="00B27068"/>
    <w:rsid w:val="00B5032C"/>
    <w:rsid w:val="00BD638D"/>
    <w:rsid w:val="00C10102"/>
    <w:rsid w:val="00C2488C"/>
    <w:rsid w:val="00C37A33"/>
    <w:rsid w:val="00CA1D6E"/>
    <w:rsid w:val="00DB667A"/>
    <w:rsid w:val="00F13308"/>
    <w:rsid w:val="00F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3E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102"/>
  </w:style>
  <w:style w:type="paragraph" w:styleId="a5">
    <w:name w:val="footer"/>
    <w:basedOn w:val="a"/>
    <w:link w:val="a6"/>
    <w:uiPriority w:val="99"/>
    <w:unhideWhenUsed/>
    <w:rsid w:val="00C10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102"/>
  </w:style>
  <w:style w:type="paragraph" w:styleId="a7">
    <w:name w:val="Plain Text"/>
    <w:basedOn w:val="a"/>
    <w:link w:val="a8"/>
    <w:uiPriority w:val="99"/>
    <w:semiHidden/>
    <w:unhideWhenUsed/>
    <w:rsid w:val="00C10102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10102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9">
    <w:name w:val="List Paragraph"/>
    <w:basedOn w:val="a"/>
    <w:uiPriority w:val="34"/>
    <w:qFormat/>
    <w:rsid w:val="00C10102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F4D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DC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D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F4DC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DC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F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4DC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B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102"/>
  </w:style>
  <w:style w:type="paragraph" w:styleId="a5">
    <w:name w:val="footer"/>
    <w:basedOn w:val="a"/>
    <w:link w:val="a6"/>
    <w:uiPriority w:val="99"/>
    <w:unhideWhenUsed/>
    <w:rsid w:val="00C10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102"/>
  </w:style>
  <w:style w:type="paragraph" w:styleId="a7">
    <w:name w:val="Plain Text"/>
    <w:basedOn w:val="a"/>
    <w:link w:val="a8"/>
    <w:uiPriority w:val="99"/>
    <w:semiHidden/>
    <w:unhideWhenUsed/>
    <w:rsid w:val="00C10102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10102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9">
    <w:name w:val="List Paragraph"/>
    <w:basedOn w:val="a"/>
    <w:uiPriority w:val="34"/>
    <w:qFormat/>
    <w:rsid w:val="00C10102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F4D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DC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D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F4DC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DC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F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4DC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B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D2B6C07955A49BE2436863524FE23" ma:contentTypeVersion="13" ma:contentTypeDescription="Create a new document." ma:contentTypeScope="" ma:versionID="be31af906645f8715f9b8f5008fa29ed">
  <xsd:schema xmlns:xsd="http://www.w3.org/2001/XMLSchema" xmlns:xs="http://www.w3.org/2001/XMLSchema" xmlns:p="http://schemas.microsoft.com/office/2006/metadata/properties" xmlns:ns3="f501b0db-916b-4675-9c19-7592125da5f2" xmlns:ns4="3e262f27-ffdd-4080-9a87-d065f02b1979" targetNamespace="http://schemas.microsoft.com/office/2006/metadata/properties" ma:root="true" ma:fieldsID="3eabc537df3273357b4ce13ced9f0498" ns3:_="" ns4:_="">
    <xsd:import namespace="f501b0db-916b-4675-9c19-7592125da5f2"/>
    <xsd:import namespace="3e262f27-ffdd-4080-9a87-d065f02b1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1b0db-916b-4675-9c19-7592125da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2f27-ffdd-4080-9a87-d065f02b1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72a5d865-2c9e-41bb-b8a0-b31322cd1ede" value=""/>
</sisl>
</file>

<file path=customXml/itemProps1.xml><?xml version="1.0" encoding="utf-8"?>
<ds:datastoreItem xmlns:ds="http://schemas.openxmlformats.org/officeDocument/2006/customXml" ds:itemID="{F7731D54-EE39-479E-B7C2-5E58A1392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450B7-5CBC-4A84-97DE-F226E2A8A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1b0db-916b-4675-9c19-7592125da5f2"/>
    <ds:schemaRef ds:uri="3e262f27-ffdd-4080-9a87-d065f02b1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CC988-4B18-4BF0-B04A-6335E8503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E4256-5E90-4C08-B4B2-5941EB8E31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Kenji MOGI</cp:lastModifiedBy>
  <cp:revision>2</cp:revision>
  <dcterms:created xsi:type="dcterms:W3CDTF">2019-08-15T03:20:00Z</dcterms:created>
  <dcterms:modified xsi:type="dcterms:W3CDTF">2019-08-15T03:20:00Z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e5eece32-735a-4386-bd53-79995f5180cf</vt:lpwstr>
  </property>
  <property fmtid="{D5CDD505-2E9C-101B-9397-08002B2CF9AE}" pid="3" name="bjSaver">
    <vt:lpwstr>onTI+tjCG9VxAiZnejgQdV2joShffIv5</vt:lpwstr>
  </property>
  <property fmtid="{D5CDD505-2E9C-101B-9397-08002B2CF9AE}" pid="4" name="_NewReviewCycle">
    <vt:lpwstr/>
  </property>
  <property fmtid="{D5CDD505-2E9C-101B-9397-08002B2CF9AE}" pid="5" name="bjDocumentSecurityLabel">
    <vt:lpwstr>Not Classified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7" name="bjDocumentLabelXML-0">
    <vt:lpwstr>ames.com/2008/01/sie/internal/label"&gt;&lt;element uid="72a5d865-2c9e-41bb-b8a0-b31322cd1ede" value="" /&gt;&lt;/sisl&gt;</vt:lpwstr>
  </property>
  <property fmtid="{D5CDD505-2E9C-101B-9397-08002B2CF9AE}" pid="8" name="ContentTypeId">
    <vt:lpwstr>0x0101003C9D2B6C07955A49BE2436863524FE23</vt:lpwstr>
  </property>
  <property fmtid="{D5CDD505-2E9C-101B-9397-08002B2CF9AE}" pid="9" name="_AdHocReviewCycleID">
    <vt:i4>-459247908</vt:i4>
  </property>
  <property fmtid="{D5CDD505-2E9C-101B-9397-08002B2CF9AE}" pid="10" name="_EmailSubject">
    <vt:lpwstr>第4回がんCRP認定試験及び認定更新に関するウェブサイト更新のお願い</vt:lpwstr>
  </property>
  <property fmtid="{D5CDD505-2E9C-101B-9397-08002B2CF9AE}" pid="11" name="_AuthorEmail">
    <vt:lpwstr>yuko.saito@merck.com</vt:lpwstr>
  </property>
  <property fmtid="{D5CDD505-2E9C-101B-9397-08002B2CF9AE}" pid="12" name="_AuthorEmailDisplayName">
    <vt:lpwstr>Saito, Yuko</vt:lpwstr>
  </property>
  <property fmtid="{D5CDD505-2E9C-101B-9397-08002B2CF9AE}" pid="13" name="_ReviewingToolsShownOnce">
    <vt:lpwstr/>
  </property>
</Properties>
</file>